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14317"/>
      </w:tblGrid>
      <w:tr w:rsidR="00F11B38" w:rsidRPr="0065029A" w14:paraId="2E3EEE41" w14:textId="77777777" w:rsidTr="0099339C">
        <w:tc>
          <w:tcPr>
            <w:tcW w:w="14317" w:type="dxa"/>
            <w:tcBorders>
              <w:top w:val="nil"/>
              <w:left w:val="nil"/>
              <w:right w:val="nil"/>
            </w:tcBorders>
            <w:vAlign w:val="center"/>
          </w:tcPr>
          <w:p w14:paraId="6137A196" w14:textId="6BD22F09" w:rsidR="00F11B38" w:rsidRPr="0065029A" w:rsidRDefault="00F11B38" w:rsidP="00F11B38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65029A">
              <w:rPr>
                <w:rFonts w:ascii="Arial" w:hAnsi="Arial" w:cs="Arial"/>
              </w:rPr>
              <w:t xml:space="preserve">SCHEDA </w:t>
            </w:r>
            <w:r w:rsidRPr="0065029A">
              <w:rPr>
                <w:rFonts w:ascii="Arial" w:hAnsi="Arial" w:cs="Arial"/>
                <w:sz w:val="48"/>
                <w:szCs w:val="48"/>
              </w:rPr>
              <w:t xml:space="preserve"> </w:t>
            </w:r>
            <w:r w:rsidR="0089544E">
              <w:rPr>
                <w:rFonts w:ascii="Arial" w:hAnsi="Arial" w:cs="Arial"/>
                <w:b/>
                <w:bCs/>
                <w:sz w:val="48"/>
                <w:szCs w:val="48"/>
              </w:rPr>
              <w:t>P</w:t>
            </w:r>
          </w:p>
        </w:tc>
      </w:tr>
      <w:tr w:rsidR="008D1BD0" w:rsidRPr="00655302" w14:paraId="250412CA" w14:textId="77777777" w:rsidTr="00A96CCF">
        <w:tc>
          <w:tcPr>
            <w:tcW w:w="14317" w:type="dxa"/>
            <w:tcBorders>
              <w:top w:val="single" w:sz="4" w:space="0" w:color="auto"/>
              <w:left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C2B0C4" w14:textId="0E471851" w:rsidR="00C86B40" w:rsidRPr="00655302" w:rsidRDefault="0089544E" w:rsidP="00C86B40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655302">
              <w:rPr>
                <w:rFonts w:ascii="Arial" w:hAnsi="Arial" w:cs="Arial"/>
                <w:b/>
                <w:bCs/>
              </w:rPr>
              <w:t>PIANO DI MONITRAGGIO E CONTROLLO</w:t>
            </w:r>
          </w:p>
        </w:tc>
      </w:tr>
    </w:tbl>
    <w:p w14:paraId="79D465FD" w14:textId="77777777" w:rsidR="00A820D9" w:rsidRDefault="00A820D9" w:rsidP="00236E1F">
      <w:pPr>
        <w:rPr>
          <w:rFonts w:ascii="Arial" w:hAnsi="Arial" w:cs="Arial"/>
        </w:rPr>
      </w:pPr>
    </w:p>
    <w:p w14:paraId="56D8A0B9" w14:textId="40BC8911" w:rsidR="00607002" w:rsidRPr="00834B33" w:rsidRDefault="00607002" w:rsidP="00834B33">
      <w:pPr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b/>
          <w:bCs/>
        </w:rPr>
      </w:pPr>
      <w:r w:rsidRPr="00834B33">
        <w:rPr>
          <w:rFonts w:ascii="Arial" w:hAnsi="Arial" w:cs="Arial"/>
          <w:b/>
          <w:bCs/>
        </w:rPr>
        <w:t>NOTE</w:t>
      </w:r>
    </w:p>
    <w:p w14:paraId="580BB608" w14:textId="528C6ECD" w:rsidR="00393213" w:rsidRPr="00834B33" w:rsidRDefault="00236E1F" w:rsidP="00834B33">
      <w:pPr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i/>
          <w:iCs/>
        </w:rPr>
      </w:pPr>
      <w:r w:rsidRPr="00834B33">
        <w:rPr>
          <w:rFonts w:ascii="Arial" w:hAnsi="Arial" w:cs="Arial"/>
          <w:i/>
          <w:iCs/>
        </w:rPr>
        <w:t xml:space="preserve">In linea con quanto </w:t>
      </w:r>
      <w:r w:rsidR="00E826C2" w:rsidRPr="00834B33">
        <w:rPr>
          <w:rFonts w:ascii="Arial" w:hAnsi="Arial" w:cs="Arial"/>
          <w:i/>
          <w:iCs/>
        </w:rPr>
        <w:t xml:space="preserve">stabilito </w:t>
      </w:r>
      <w:r w:rsidRPr="00834B33">
        <w:rPr>
          <w:rFonts w:ascii="Arial" w:hAnsi="Arial" w:cs="Arial"/>
          <w:i/>
          <w:iCs/>
        </w:rPr>
        <w:t xml:space="preserve">dall’art. 29-ter, comma 1 lettera h) del D. Lgs. 152/2006, </w:t>
      </w:r>
      <w:r w:rsidR="000B2414" w:rsidRPr="00834B33">
        <w:rPr>
          <w:rFonts w:ascii="Arial" w:hAnsi="Arial" w:cs="Arial"/>
          <w:i/>
          <w:iCs/>
        </w:rPr>
        <w:t xml:space="preserve">il Gestore dovrà proporre il </w:t>
      </w:r>
      <w:r w:rsidRPr="00834B33">
        <w:rPr>
          <w:rFonts w:ascii="Arial" w:hAnsi="Arial" w:cs="Arial"/>
          <w:i/>
          <w:iCs/>
        </w:rPr>
        <w:t>Piano di Monitoraggio e Controllo</w:t>
      </w:r>
      <w:r w:rsidR="000B2414" w:rsidRPr="00834B33">
        <w:rPr>
          <w:rFonts w:ascii="Arial" w:hAnsi="Arial" w:cs="Arial"/>
          <w:i/>
          <w:iCs/>
        </w:rPr>
        <w:t xml:space="preserve"> </w:t>
      </w:r>
      <w:r w:rsidR="00393213" w:rsidRPr="00834B33">
        <w:rPr>
          <w:rFonts w:ascii="Arial" w:hAnsi="Arial" w:cs="Arial"/>
          <w:i/>
          <w:iCs/>
        </w:rPr>
        <w:t xml:space="preserve">che intende attuare per monitorare le emissioni nell’ambiente. Nel Piano il Gestore dovrà proporre anche i controlli programmati che dovranno essere effettuati da ARPA. </w:t>
      </w:r>
    </w:p>
    <w:p w14:paraId="79B0A1CD" w14:textId="1E636447" w:rsidR="00236E1F" w:rsidRPr="00834B33" w:rsidRDefault="00393213" w:rsidP="00834B33">
      <w:pPr>
        <w:shd w:val="clear" w:color="auto" w:fill="FFFFFF" w:themeFill="background1"/>
        <w:jc w:val="both"/>
        <w:rPr>
          <w:rFonts w:ascii="Arial" w:hAnsi="Arial" w:cs="Arial"/>
          <w:i/>
          <w:iCs/>
        </w:rPr>
      </w:pPr>
      <w:r w:rsidRPr="00834B33">
        <w:rPr>
          <w:rFonts w:ascii="Arial" w:hAnsi="Arial" w:cs="Arial"/>
          <w:i/>
          <w:iCs/>
        </w:rPr>
        <w:t xml:space="preserve">Il Piano sarà </w:t>
      </w:r>
      <w:r w:rsidR="00236E1F" w:rsidRPr="00834B33">
        <w:rPr>
          <w:rFonts w:ascii="Arial" w:hAnsi="Arial" w:cs="Arial"/>
          <w:i/>
          <w:iCs/>
        </w:rPr>
        <w:t>valutato da ARPA</w:t>
      </w:r>
      <w:r w:rsidRPr="00834B33">
        <w:rPr>
          <w:rFonts w:ascii="Arial" w:hAnsi="Arial" w:cs="Arial"/>
          <w:i/>
          <w:iCs/>
        </w:rPr>
        <w:t xml:space="preserve"> che, in </w:t>
      </w:r>
      <w:r w:rsidR="00236E1F" w:rsidRPr="00834B33">
        <w:rPr>
          <w:rFonts w:ascii="Arial" w:hAnsi="Arial" w:cs="Arial"/>
          <w:i/>
          <w:iCs/>
        </w:rPr>
        <w:t>Conferenza di Servizi</w:t>
      </w:r>
      <w:r w:rsidR="000C7B85" w:rsidRPr="00834B33">
        <w:rPr>
          <w:rFonts w:ascii="Arial" w:hAnsi="Arial" w:cs="Arial"/>
          <w:i/>
          <w:iCs/>
        </w:rPr>
        <w:t xml:space="preserve">, </w:t>
      </w:r>
      <w:r w:rsidR="00236E1F" w:rsidRPr="00834B33">
        <w:rPr>
          <w:rFonts w:ascii="Arial" w:hAnsi="Arial" w:cs="Arial"/>
          <w:i/>
          <w:iCs/>
        </w:rPr>
        <w:t>segnalerà le modifiche da apportare al documento al fine della sua approvazione</w:t>
      </w:r>
      <w:r w:rsidR="00572118" w:rsidRPr="00834B33">
        <w:rPr>
          <w:rFonts w:ascii="Arial" w:hAnsi="Arial" w:cs="Arial"/>
          <w:i/>
          <w:iCs/>
        </w:rPr>
        <w:t xml:space="preserve"> come</w:t>
      </w:r>
      <w:r w:rsidR="00236E1F" w:rsidRPr="00834B33">
        <w:rPr>
          <w:rFonts w:ascii="Arial" w:hAnsi="Arial" w:cs="Arial"/>
          <w:i/>
          <w:iCs/>
        </w:rPr>
        <w:t xml:space="preserve"> parte integrante dell’autorizzazione AIA.</w:t>
      </w:r>
    </w:p>
    <w:p w14:paraId="083C1FA6" w14:textId="660ABA07" w:rsidR="00236E1F" w:rsidRPr="00834B33" w:rsidRDefault="00236E1F" w:rsidP="00834B33">
      <w:pPr>
        <w:shd w:val="clear" w:color="auto" w:fill="FFFFFF" w:themeFill="background1"/>
        <w:jc w:val="both"/>
        <w:rPr>
          <w:rFonts w:ascii="Arial" w:hAnsi="Arial" w:cs="Arial"/>
          <w:i/>
          <w:iCs/>
        </w:rPr>
      </w:pPr>
      <w:r w:rsidRPr="00834B33">
        <w:rPr>
          <w:rFonts w:ascii="Arial" w:hAnsi="Arial" w:cs="Arial"/>
          <w:i/>
          <w:iCs/>
        </w:rPr>
        <w:t xml:space="preserve">Successivamente al rilascio dell’AIA, eventuali modifiche al Piano di Monitoraggio e Controllo, solamente per gli aspetti che non sono espressamente indicati nel Rapporto istruttorio </w:t>
      </w:r>
      <w:r w:rsidR="004D1767" w:rsidRPr="00834B33">
        <w:rPr>
          <w:rFonts w:ascii="Arial" w:hAnsi="Arial" w:cs="Arial"/>
          <w:i/>
          <w:iCs/>
        </w:rPr>
        <w:t xml:space="preserve">allegato all’autorizzazione </w:t>
      </w:r>
      <w:r w:rsidRPr="00834B33">
        <w:rPr>
          <w:rFonts w:ascii="Arial" w:hAnsi="Arial" w:cs="Arial"/>
          <w:i/>
          <w:iCs/>
        </w:rPr>
        <w:t xml:space="preserve">(es. metodiche analitiche, di campionamento, </w:t>
      </w:r>
      <w:r w:rsidR="00BD4C16" w:rsidRPr="00834B33">
        <w:rPr>
          <w:rFonts w:ascii="Arial" w:hAnsi="Arial" w:cs="Arial"/>
          <w:i/>
          <w:iCs/>
        </w:rPr>
        <w:t>….</w:t>
      </w:r>
      <w:r w:rsidR="00607002" w:rsidRPr="00834B33">
        <w:rPr>
          <w:rFonts w:ascii="Arial" w:hAnsi="Arial" w:cs="Arial"/>
          <w:i/>
          <w:iCs/>
        </w:rPr>
        <w:t>)</w:t>
      </w:r>
      <w:r w:rsidRPr="00834B33">
        <w:rPr>
          <w:rFonts w:ascii="Arial" w:hAnsi="Arial" w:cs="Arial"/>
          <w:i/>
          <w:iCs/>
        </w:rPr>
        <w:t xml:space="preserve">, potranno essere concordate direttamente tra Gestore ed ARPA senza dover riesaminare l’autorizzazione. </w:t>
      </w:r>
    </w:p>
    <w:p w14:paraId="5B5DEDE0" w14:textId="70838A68" w:rsidR="00C02027" w:rsidRPr="00834B33" w:rsidRDefault="00C02027" w:rsidP="00834B33">
      <w:pPr>
        <w:shd w:val="clear" w:color="auto" w:fill="FFFFFF" w:themeFill="background1"/>
        <w:jc w:val="both"/>
        <w:rPr>
          <w:rFonts w:ascii="Arial" w:hAnsi="Arial" w:cs="Arial"/>
          <w:i/>
          <w:iCs/>
        </w:rPr>
      </w:pPr>
      <w:r w:rsidRPr="00834B33">
        <w:rPr>
          <w:rFonts w:ascii="Arial" w:hAnsi="Arial" w:cs="Arial"/>
          <w:i/>
          <w:iCs/>
        </w:rPr>
        <w:t xml:space="preserve">Ai sensi dell’art. 29-decies, comma 2 del D. Lgs. 152/2006, il gestore trasmette </w:t>
      </w:r>
      <w:r w:rsidR="00DE7C26" w:rsidRPr="00834B33">
        <w:rPr>
          <w:rFonts w:ascii="Arial" w:hAnsi="Arial" w:cs="Arial"/>
          <w:i/>
          <w:iCs/>
        </w:rPr>
        <w:t>annualmente i risultati</w:t>
      </w:r>
      <w:r w:rsidRPr="00834B33">
        <w:rPr>
          <w:rFonts w:ascii="Arial" w:hAnsi="Arial" w:cs="Arial"/>
          <w:i/>
          <w:iCs/>
        </w:rPr>
        <w:t xml:space="preserve"> dei controlli effettuati secondo il Piano di Monitoraggio e Controllo approvato</w:t>
      </w:r>
      <w:r w:rsidR="00572118" w:rsidRPr="00834B33">
        <w:rPr>
          <w:rFonts w:ascii="Arial" w:hAnsi="Arial" w:cs="Arial"/>
          <w:i/>
          <w:iCs/>
        </w:rPr>
        <w:t xml:space="preserve">, utilizzando la procedura informatizzata di cui alla DGR n. 912 del </w:t>
      </w:r>
      <w:r w:rsidR="00B85FD7" w:rsidRPr="00834B33">
        <w:rPr>
          <w:rFonts w:ascii="Arial" w:hAnsi="Arial" w:cs="Arial"/>
          <w:i/>
          <w:iCs/>
        </w:rPr>
        <w:t>14/10/2020</w:t>
      </w:r>
      <w:r w:rsidRPr="00834B33">
        <w:rPr>
          <w:rFonts w:ascii="Arial" w:hAnsi="Arial" w:cs="Arial"/>
          <w:i/>
          <w:iCs/>
        </w:rPr>
        <w:t xml:space="preserve">. </w:t>
      </w:r>
    </w:p>
    <w:p w14:paraId="2C705B85" w14:textId="52517382" w:rsidR="00C82E54" w:rsidRPr="00834B33" w:rsidRDefault="00C82E54" w:rsidP="00834B33">
      <w:pPr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i/>
          <w:iCs/>
        </w:rPr>
      </w:pPr>
      <w:r w:rsidRPr="00834B33">
        <w:rPr>
          <w:rFonts w:ascii="Arial" w:hAnsi="Arial" w:cs="Arial"/>
          <w:i/>
          <w:iCs/>
        </w:rPr>
        <w:t xml:space="preserve">Le tabelle seguenti riportano le tecniche di monitoraggio indicate nelle BAT </w:t>
      </w:r>
      <w:r w:rsidR="00E826C2" w:rsidRPr="00834B33">
        <w:rPr>
          <w:rFonts w:ascii="Arial" w:hAnsi="Arial" w:cs="Arial"/>
          <w:i/>
          <w:iCs/>
        </w:rPr>
        <w:t xml:space="preserve">conclusions </w:t>
      </w:r>
      <w:r w:rsidRPr="00834B33">
        <w:rPr>
          <w:rFonts w:ascii="Arial" w:hAnsi="Arial" w:cs="Arial"/>
          <w:i/>
          <w:iCs/>
        </w:rPr>
        <w:t>24</w:t>
      </w:r>
      <w:r w:rsidR="001246CF" w:rsidRPr="00834B33">
        <w:rPr>
          <w:rFonts w:ascii="Arial" w:hAnsi="Arial" w:cs="Arial"/>
          <w:i/>
          <w:iCs/>
        </w:rPr>
        <w:t>,</w:t>
      </w:r>
      <w:r w:rsidRPr="00834B33">
        <w:rPr>
          <w:rFonts w:ascii="Arial" w:hAnsi="Arial" w:cs="Arial"/>
          <w:i/>
          <w:iCs/>
        </w:rPr>
        <w:t xml:space="preserve"> 25, 26, 27, 28 e 29 concernenti l’allevamento intensivo di pollame o di suini adottate dalla Commission</w:t>
      </w:r>
      <w:r w:rsidR="001246CF" w:rsidRPr="00834B33">
        <w:rPr>
          <w:rFonts w:ascii="Arial" w:hAnsi="Arial" w:cs="Arial"/>
          <w:i/>
          <w:iCs/>
        </w:rPr>
        <w:t>e</w:t>
      </w:r>
      <w:r w:rsidRPr="00834B33">
        <w:rPr>
          <w:rFonts w:ascii="Arial" w:hAnsi="Arial" w:cs="Arial"/>
          <w:i/>
          <w:iCs/>
        </w:rPr>
        <w:t xml:space="preserve"> europea con la Decisione di esecuzione (UE) 2017/302 del 1 febbraio 2017.</w:t>
      </w:r>
      <w:r w:rsidR="001246CF" w:rsidRPr="00834B33">
        <w:rPr>
          <w:rFonts w:ascii="Arial" w:hAnsi="Arial" w:cs="Arial"/>
          <w:i/>
          <w:iCs/>
        </w:rPr>
        <w:t xml:space="preserve"> Il </w:t>
      </w:r>
      <w:r w:rsidR="00607002" w:rsidRPr="00834B33">
        <w:rPr>
          <w:rFonts w:ascii="Arial" w:hAnsi="Arial" w:cs="Arial"/>
          <w:i/>
          <w:iCs/>
        </w:rPr>
        <w:t>G</w:t>
      </w:r>
      <w:r w:rsidR="001246CF" w:rsidRPr="00834B33">
        <w:rPr>
          <w:rFonts w:ascii="Arial" w:hAnsi="Arial" w:cs="Arial"/>
          <w:i/>
          <w:iCs/>
        </w:rPr>
        <w:t>estore dovrà indicare le tecniche che intende utilizzare.</w:t>
      </w:r>
    </w:p>
    <w:p w14:paraId="0E5B2F0B" w14:textId="66504D8A" w:rsidR="001246CF" w:rsidRPr="00607002" w:rsidRDefault="00082EB7" w:rsidP="00834B33">
      <w:pPr>
        <w:shd w:val="clear" w:color="auto" w:fill="FFFFFF" w:themeFill="background1"/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i/>
          <w:iCs/>
        </w:rPr>
      </w:pPr>
      <w:r w:rsidRPr="00834B33">
        <w:rPr>
          <w:rFonts w:ascii="Arial" w:hAnsi="Arial" w:cs="Arial"/>
          <w:i/>
          <w:iCs/>
        </w:rPr>
        <w:t>Nell</w:t>
      </w:r>
      <w:r w:rsidR="001246CF" w:rsidRPr="00834B33">
        <w:rPr>
          <w:rFonts w:ascii="Arial" w:hAnsi="Arial" w:cs="Arial"/>
          <w:i/>
          <w:iCs/>
        </w:rPr>
        <w:t xml:space="preserve">e ultime due tabelle </w:t>
      </w:r>
      <w:r w:rsidRPr="00834B33">
        <w:rPr>
          <w:rFonts w:ascii="Arial" w:hAnsi="Arial" w:cs="Arial"/>
          <w:i/>
          <w:iCs/>
        </w:rPr>
        <w:t xml:space="preserve">il Gestore dovrà indicare gli </w:t>
      </w:r>
      <w:r w:rsidR="001246CF" w:rsidRPr="00834B33">
        <w:rPr>
          <w:rFonts w:ascii="Arial" w:hAnsi="Arial" w:cs="Arial"/>
          <w:i/>
          <w:iCs/>
        </w:rPr>
        <w:t xml:space="preserve">ulteriori aspetti da monitorare, non contemplati nelle BAT conclusions, ma significativi per l’attività svolta </w:t>
      </w:r>
      <w:r w:rsidR="00D97316" w:rsidRPr="00834B33">
        <w:rPr>
          <w:rFonts w:ascii="Arial" w:hAnsi="Arial" w:cs="Arial"/>
          <w:i/>
          <w:iCs/>
        </w:rPr>
        <w:t>nonch</w:t>
      </w:r>
      <w:r w:rsidRPr="00834B33">
        <w:rPr>
          <w:rFonts w:ascii="Arial" w:hAnsi="Arial" w:cs="Arial"/>
          <w:i/>
          <w:iCs/>
        </w:rPr>
        <w:t>é</w:t>
      </w:r>
      <w:r w:rsidR="001246CF" w:rsidRPr="00834B33">
        <w:rPr>
          <w:rFonts w:ascii="Arial" w:hAnsi="Arial" w:cs="Arial"/>
          <w:i/>
          <w:iCs/>
        </w:rPr>
        <w:t xml:space="preserve"> </w:t>
      </w:r>
      <w:r w:rsidRPr="00834B33">
        <w:rPr>
          <w:rFonts w:ascii="Arial" w:hAnsi="Arial" w:cs="Arial"/>
          <w:i/>
          <w:iCs/>
        </w:rPr>
        <w:t xml:space="preserve">proporre </w:t>
      </w:r>
      <w:r w:rsidR="001246CF" w:rsidRPr="00834B33">
        <w:rPr>
          <w:rFonts w:ascii="Arial" w:hAnsi="Arial" w:cs="Arial"/>
          <w:i/>
          <w:iCs/>
        </w:rPr>
        <w:t xml:space="preserve">i controlli programmati </w:t>
      </w:r>
      <w:r w:rsidRPr="00834B33">
        <w:rPr>
          <w:rFonts w:ascii="Arial" w:hAnsi="Arial" w:cs="Arial"/>
          <w:i/>
          <w:iCs/>
        </w:rPr>
        <w:t xml:space="preserve">che dovranno essere effettuati </w:t>
      </w:r>
      <w:r w:rsidR="001246CF" w:rsidRPr="00834B33">
        <w:rPr>
          <w:rFonts w:ascii="Arial" w:hAnsi="Arial" w:cs="Arial"/>
          <w:i/>
          <w:iCs/>
        </w:rPr>
        <w:t>da ARPA.</w:t>
      </w:r>
    </w:p>
    <w:p w14:paraId="1734DB4A" w14:textId="6D73C46C" w:rsidR="0048284E" w:rsidRPr="00C82E54" w:rsidRDefault="0048284E" w:rsidP="00A820D9">
      <w:pPr>
        <w:jc w:val="both"/>
        <w:rPr>
          <w:rFonts w:ascii="Arial" w:hAnsi="Arial" w:cs="Arial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3569"/>
        <w:gridCol w:w="9042"/>
        <w:gridCol w:w="1666"/>
        <w:gridCol w:w="35"/>
      </w:tblGrid>
      <w:tr w:rsidR="00985D3F" w:rsidRPr="00F3769C" w14:paraId="14C90336" w14:textId="77777777" w:rsidTr="00201086">
        <w:trPr>
          <w:gridAfter w:val="1"/>
          <w:wAfter w:w="35" w:type="dxa"/>
        </w:trPr>
        <w:tc>
          <w:tcPr>
            <w:tcW w:w="14277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399F7ED" w14:textId="77777777" w:rsidR="00985D3F" w:rsidRPr="00F3769C" w:rsidRDefault="00985D3F" w:rsidP="0045427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BAT 24 - AZOTO E FOSFORO TOTALE ESCRETO </w:t>
            </w:r>
          </w:p>
        </w:tc>
      </w:tr>
      <w:tr w:rsidR="00985D3F" w:rsidRPr="00F3769C" w14:paraId="66D7C071" w14:textId="77777777" w:rsidTr="00985D3F">
        <w:tc>
          <w:tcPr>
            <w:tcW w:w="3569" w:type="dxa"/>
            <w:shd w:val="clear" w:color="auto" w:fill="F2F2F2" w:themeFill="background1" w:themeFillShade="F2"/>
          </w:tcPr>
          <w:p w14:paraId="4AEAA9D1" w14:textId="22FDBC4C" w:rsidR="00985D3F" w:rsidRPr="00F3769C" w:rsidRDefault="00985D3F" w:rsidP="003F1E0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Parametro</w:t>
            </w:r>
            <w:r>
              <w:rPr>
                <w:rFonts w:ascii="Arial" w:hAnsi="Arial" w:cs="Arial"/>
                <w:b/>
                <w:bCs/>
              </w:rPr>
              <w:t xml:space="preserve"> da monitorare</w:t>
            </w:r>
          </w:p>
        </w:tc>
        <w:tc>
          <w:tcPr>
            <w:tcW w:w="9042" w:type="dxa"/>
            <w:shd w:val="clear" w:color="auto" w:fill="F2F2F2" w:themeFill="background1" w:themeFillShade="F2"/>
          </w:tcPr>
          <w:p w14:paraId="27819124" w14:textId="7EC3F4C0" w:rsidR="00985D3F" w:rsidRPr="00F3769C" w:rsidRDefault="00985D3F" w:rsidP="003F1E0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Metodo di misura o calcolo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</w:tcPr>
          <w:p w14:paraId="000BFC39" w14:textId="3DE008C7" w:rsidR="00985D3F" w:rsidRPr="00F3769C" w:rsidRDefault="00985D3F" w:rsidP="003F1E0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Frequenza</w:t>
            </w:r>
            <w:r w:rsidR="008002E5">
              <w:rPr>
                <w:rFonts w:ascii="Arial" w:hAnsi="Arial" w:cs="Arial"/>
                <w:b/>
                <w:bCs/>
              </w:rPr>
              <w:t xml:space="preserve"> </w:t>
            </w:r>
            <w:r w:rsidRPr="00F3769C">
              <w:rPr>
                <w:rFonts w:ascii="Arial" w:hAnsi="Arial" w:cs="Arial"/>
                <w:b/>
                <w:bCs/>
              </w:rPr>
              <w:t>monitoraggio</w:t>
            </w:r>
          </w:p>
        </w:tc>
      </w:tr>
      <w:tr w:rsidR="00985D3F" w:rsidRPr="00F3769C" w14:paraId="42B2D01E" w14:textId="77777777" w:rsidTr="00985D3F">
        <w:tc>
          <w:tcPr>
            <w:tcW w:w="3569" w:type="dxa"/>
            <w:vMerge w:val="restart"/>
          </w:tcPr>
          <w:p w14:paraId="29D646A1" w14:textId="15E3AD50" w:rsidR="00985D3F" w:rsidRPr="006F62A8" w:rsidRDefault="00985D3F" w:rsidP="00BD325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Quantità di a</w:t>
            </w:r>
            <w:r w:rsidRPr="006F62A8">
              <w:rPr>
                <w:rFonts w:ascii="Arial" w:hAnsi="Arial" w:cs="Arial"/>
                <w:b/>
                <w:bCs/>
              </w:rPr>
              <w:t>zoto totale escreto</w:t>
            </w:r>
            <w:r w:rsidR="006E64C3">
              <w:rPr>
                <w:rFonts w:ascii="Arial" w:hAnsi="Arial" w:cs="Arial"/>
                <w:b/>
                <w:bCs/>
              </w:rPr>
              <w:t xml:space="preserve"> </w:t>
            </w:r>
            <w:r w:rsidR="006E64C3" w:rsidRPr="006E64C3">
              <w:rPr>
                <w:rFonts w:ascii="Arial" w:hAnsi="Arial" w:cs="Arial"/>
                <w:b/>
                <w:bCs/>
                <w:i/>
                <w:iCs/>
              </w:rPr>
              <w:t>(</w:t>
            </w:r>
            <w:r w:rsidR="006E64C3" w:rsidRPr="006E64C3">
              <w:rPr>
                <w:rFonts w:ascii="Arial" w:hAnsi="Arial" w:cs="Arial"/>
                <w:i/>
                <w:iCs/>
              </w:rPr>
              <w:t xml:space="preserve">per ciascuna categoria di animali </w:t>
            </w:r>
            <w:r w:rsidR="006E64C3" w:rsidRPr="006E64C3">
              <w:rPr>
                <w:rFonts w:ascii="Arial" w:hAnsi="Arial" w:cs="Arial"/>
                <w:i/>
                <w:iCs/>
              </w:rPr>
              <w:lastRenderedPageBreak/>
              <w:t>e per n. capi effettivamente allevati)</w:t>
            </w:r>
          </w:p>
        </w:tc>
        <w:tc>
          <w:tcPr>
            <w:tcW w:w="9042" w:type="dxa"/>
          </w:tcPr>
          <w:p w14:paraId="1C6054B3" w14:textId="77777777" w:rsidR="00985D3F" w:rsidRPr="003A1F16" w:rsidRDefault="00985D3F" w:rsidP="00EC1600">
            <w:pPr>
              <w:pStyle w:val="Paragrafoelenco"/>
              <w:numPr>
                <w:ilvl w:val="0"/>
                <w:numId w:val="17"/>
              </w:numPr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</w:rPr>
              <w:lastRenderedPageBreak/>
              <w:t>BAT 24a - Calcolo mediante il bilancio di massa dell’azoto sulla base dell’apporto di mangime del contenuto di proteina grezza della dieta</w:t>
            </w:r>
            <w:r>
              <w:rPr>
                <w:rFonts w:ascii="Arial" w:hAnsi="Arial" w:cs="Arial"/>
              </w:rPr>
              <w:t xml:space="preserve"> </w:t>
            </w:r>
            <w:r w:rsidRPr="00F3769C">
              <w:rPr>
                <w:rFonts w:ascii="Arial" w:hAnsi="Arial" w:cs="Arial"/>
              </w:rPr>
              <w:t>e della prestazione degli animali;</w:t>
            </w:r>
          </w:p>
        </w:tc>
        <w:tc>
          <w:tcPr>
            <w:tcW w:w="1701" w:type="dxa"/>
            <w:gridSpan w:val="2"/>
          </w:tcPr>
          <w:p w14:paraId="69281B79" w14:textId="77777777" w:rsidR="00985D3F" w:rsidRPr="00F3769C" w:rsidRDefault="00985D3F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annuale</w:t>
            </w:r>
          </w:p>
        </w:tc>
      </w:tr>
      <w:tr w:rsidR="00985D3F" w:rsidRPr="00F3769C" w14:paraId="02D1A0E1" w14:textId="77777777" w:rsidTr="00985D3F">
        <w:tc>
          <w:tcPr>
            <w:tcW w:w="3569" w:type="dxa"/>
            <w:vMerge/>
          </w:tcPr>
          <w:p w14:paraId="60E6DC99" w14:textId="77777777" w:rsidR="00985D3F" w:rsidRPr="006F62A8" w:rsidRDefault="00985D3F" w:rsidP="00EC16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42" w:type="dxa"/>
          </w:tcPr>
          <w:p w14:paraId="1AB01370" w14:textId="77777777" w:rsidR="00B921E1" w:rsidRDefault="00870783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7268CFFA" w14:textId="004964E3" w:rsidR="00985D3F" w:rsidRPr="00BC5059" w:rsidRDefault="00870783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sym w:font="Wingdings" w:char="F071"/>
            </w:r>
            <w:r>
              <w:rPr>
                <w:rFonts w:ascii="Arial" w:hAnsi="Arial" w:cs="Arial"/>
              </w:rPr>
              <w:t xml:space="preserve">   </w:t>
            </w:r>
            <w:r w:rsidR="00985D3F" w:rsidRPr="00F3769C">
              <w:rPr>
                <w:rFonts w:ascii="Arial" w:hAnsi="Arial" w:cs="Arial"/>
              </w:rPr>
              <w:t xml:space="preserve">BAT 24b - </w:t>
            </w:r>
            <w:r w:rsidRPr="00870783">
              <w:rPr>
                <w:rFonts w:ascii="Arial" w:hAnsi="Arial" w:cs="Arial"/>
              </w:rPr>
              <w:t>Stima mediante analisi degli effluenti di allevamento</w:t>
            </w:r>
            <w:r>
              <w:rPr>
                <w:rFonts w:ascii="Arial" w:hAnsi="Arial" w:cs="Arial"/>
              </w:rPr>
              <w:t>;</w:t>
            </w:r>
          </w:p>
        </w:tc>
        <w:tc>
          <w:tcPr>
            <w:tcW w:w="1701" w:type="dxa"/>
            <w:gridSpan w:val="2"/>
          </w:tcPr>
          <w:p w14:paraId="20D41260" w14:textId="77777777" w:rsidR="00985D3F" w:rsidRDefault="00985D3F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annuale</w:t>
            </w:r>
          </w:p>
        </w:tc>
      </w:tr>
      <w:tr w:rsidR="00985D3F" w:rsidRPr="00F3769C" w14:paraId="5CEE1B9B" w14:textId="77777777" w:rsidTr="00985D3F">
        <w:tc>
          <w:tcPr>
            <w:tcW w:w="3569" w:type="dxa"/>
            <w:vMerge w:val="restart"/>
          </w:tcPr>
          <w:p w14:paraId="3F158D76" w14:textId="77777777" w:rsidR="00985D3F" w:rsidRPr="006F62A8" w:rsidRDefault="00985D3F" w:rsidP="00EC16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</w:p>
          <w:p w14:paraId="01C17497" w14:textId="77777777" w:rsidR="006E64C3" w:rsidRDefault="00985D3F" w:rsidP="00EC160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Quantità di f</w:t>
            </w:r>
            <w:r w:rsidRPr="006F62A8">
              <w:rPr>
                <w:rFonts w:ascii="Arial" w:hAnsi="Arial" w:cs="Arial"/>
                <w:b/>
                <w:bCs/>
              </w:rPr>
              <w:t>osforo totale escreto</w:t>
            </w:r>
            <w:r w:rsidR="006E64C3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2CFF5C8" w14:textId="16FD7E51" w:rsidR="00985D3F" w:rsidRPr="006F62A8" w:rsidRDefault="006E64C3" w:rsidP="00BD325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6E64C3">
              <w:rPr>
                <w:rFonts w:ascii="Arial" w:hAnsi="Arial" w:cs="Arial"/>
                <w:i/>
                <w:iCs/>
              </w:rPr>
              <w:t>(per ciascuna categoria di animali e per n. capi effettivamente allevati)</w:t>
            </w:r>
          </w:p>
        </w:tc>
        <w:tc>
          <w:tcPr>
            <w:tcW w:w="9042" w:type="dxa"/>
          </w:tcPr>
          <w:p w14:paraId="1F14CA0F" w14:textId="77777777" w:rsidR="00985D3F" w:rsidRPr="003A1F16" w:rsidRDefault="00985D3F" w:rsidP="00EC1600">
            <w:pPr>
              <w:pStyle w:val="Paragrafoelenco"/>
              <w:numPr>
                <w:ilvl w:val="0"/>
                <w:numId w:val="17"/>
              </w:numPr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</w:rPr>
              <w:t>BAT 24a - Calcolo mediante il bilancio di massa del</w:t>
            </w:r>
            <w:r>
              <w:rPr>
                <w:rFonts w:ascii="Arial" w:hAnsi="Arial" w:cs="Arial"/>
              </w:rPr>
              <w:t xml:space="preserve"> fosforo </w:t>
            </w:r>
            <w:r w:rsidRPr="00F3769C">
              <w:rPr>
                <w:rFonts w:ascii="Arial" w:hAnsi="Arial" w:cs="Arial"/>
              </w:rPr>
              <w:t>sulla base dell’apporto di mangime del contenuto di proteina grezza della dieta</w:t>
            </w:r>
            <w:r>
              <w:rPr>
                <w:rFonts w:ascii="Arial" w:hAnsi="Arial" w:cs="Arial"/>
              </w:rPr>
              <w:t xml:space="preserve"> e </w:t>
            </w:r>
            <w:r w:rsidRPr="00F3769C">
              <w:rPr>
                <w:rFonts w:ascii="Arial" w:hAnsi="Arial" w:cs="Arial"/>
              </w:rPr>
              <w:t>della prestazione degli animali;</w:t>
            </w:r>
          </w:p>
        </w:tc>
        <w:tc>
          <w:tcPr>
            <w:tcW w:w="1701" w:type="dxa"/>
            <w:gridSpan w:val="2"/>
          </w:tcPr>
          <w:p w14:paraId="1D6C405E" w14:textId="77777777" w:rsidR="00985D3F" w:rsidRPr="00F3769C" w:rsidRDefault="00985D3F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annuale</w:t>
            </w:r>
          </w:p>
        </w:tc>
      </w:tr>
      <w:tr w:rsidR="00985D3F" w:rsidRPr="00F3769C" w14:paraId="3F6B17AD" w14:textId="77777777" w:rsidTr="00985D3F">
        <w:tc>
          <w:tcPr>
            <w:tcW w:w="3569" w:type="dxa"/>
            <w:vMerge/>
          </w:tcPr>
          <w:p w14:paraId="35A5F1C2" w14:textId="77777777" w:rsidR="00985D3F" w:rsidRPr="006F62A8" w:rsidRDefault="00985D3F" w:rsidP="00EC16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42" w:type="dxa"/>
          </w:tcPr>
          <w:p w14:paraId="3A388142" w14:textId="77777777" w:rsidR="00985D3F" w:rsidRPr="003A1F16" w:rsidRDefault="00985D3F" w:rsidP="00EC1600">
            <w:pPr>
              <w:pStyle w:val="Paragrafoelenco"/>
              <w:numPr>
                <w:ilvl w:val="0"/>
                <w:numId w:val="17"/>
              </w:numPr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</w:rPr>
              <w:t>BAT 24b - Stima mediante analisi degli effluenti di allevamento;</w:t>
            </w:r>
          </w:p>
        </w:tc>
        <w:tc>
          <w:tcPr>
            <w:tcW w:w="1701" w:type="dxa"/>
            <w:gridSpan w:val="2"/>
          </w:tcPr>
          <w:p w14:paraId="7F5372E1" w14:textId="77777777" w:rsidR="00985D3F" w:rsidRDefault="00985D3F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annuale</w:t>
            </w:r>
          </w:p>
        </w:tc>
      </w:tr>
    </w:tbl>
    <w:p w14:paraId="4D3A26AD" w14:textId="038FA51C" w:rsidR="004F0526" w:rsidRDefault="004F0526" w:rsidP="0099339C">
      <w:pPr>
        <w:jc w:val="both"/>
        <w:rPr>
          <w:rFonts w:ascii="Arial" w:hAnsi="Arial" w:cs="Arial"/>
          <w:sz w:val="20"/>
          <w:szCs w:val="20"/>
        </w:rPr>
      </w:pPr>
    </w:p>
    <w:p w14:paraId="38BDD9CC" w14:textId="77777777" w:rsidR="00201086" w:rsidRDefault="00201086" w:rsidP="0099339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3681"/>
        <w:gridCol w:w="7371"/>
        <w:gridCol w:w="3260"/>
      </w:tblGrid>
      <w:tr w:rsidR="003F1E03" w:rsidRPr="00F3769C" w14:paraId="2F32F966" w14:textId="77777777" w:rsidTr="00201086">
        <w:tc>
          <w:tcPr>
            <w:tcW w:w="14312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0D67AD5" w14:textId="77777777" w:rsidR="003F1E03" w:rsidRPr="00F3769C" w:rsidRDefault="003F1E03" w:rsidP="0045427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BAT 25 - </w:t>
            </w:r>
            <w:r w:rsidRPr="004F0526">
              <w:rPr>
                <w:rFonts w:ascii="Arial" w:hAnsi="Arial" w:cs="Arial"/>
                <w:b/>
                <w:bCs/>
              </w:rPr>
              <w:t xml:space="preserve">EMISSIONI </w:t>
            </w:r>
            <w:r>
              <w:rPr>
                <w:rFonts w:ascii="Arial" w:hAnsi="Arial" w:cs="Arial"/>
                <w:b/>
                <w:bCs/>
              </w:rPr>
              <w:t xml:space="preserve">TOTALI </w:t>
            </w:r>
            <w:r w:rsidRPr="004F0526">
              <w:rPr>
                <w:rFonts w:ascii="Arial" w:hAnsi="Arial" w:cs="Arial"/>
                <w:b/>
                <w:bCs/>
              </w:rPr>
              <w:t>NELL’ARIA DI AMMONIACA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D70BA6">
              <w:rPr>
                <w:rFonts w:ascii="Arial" w:hAnsi="Arial" w:cs="Arial"/>
                <w:i/>
                <w:iCs/>
              </w:rPr>
              <w:t>(stabulazione, stoccaggio, trattamento, spandimento)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</w:p>
        </w:tc>
      </w:tr>
      <w:tr w:rsidR="003F1E03" w:rsidRPr="00F3769C" w14:paraId="5AC7FEB5" w14:textId="77777777" w:rsidTr="00201086">
        <w:tc>
          <w:tcPr>
            <w:tcW w:w="3681" w:type="dxa"/>
            <w:shd w:val="clear" w:color="auto" w:fill="F2F2F2" w:themeFill="background1" w:themeFillShade="F2"/>
          </w:tcPr>
          <w:p w14:paraId="63C25DF1" w14:textId="7E231A7F" w:rsidR="003F1E03" w:rsidRPr="00F3769C" w:rsidRDefault="00604C47" w:rsidP="003F1E03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F3769C">
              <w:rPr>
                <w:rFonts w:ascii="Arial" w:hAnsi="Arial" w:cs="Arial"/>
                <w:b/>
                <w:bCs/>
              </w:rPr>
              <w:t>Parametro</w:t>
            </w:r>
            <w:r>
              <w:rPr>
                <w:rFonts w:ascii="Arial" w:hAnsi="Arial" w:cs="Arial"/>
                <w:b/>
                <w:bCs/>
              </w:rPr>
              <w:t xml:space="preserve"> da monitorare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14:paraId="722D0078" w14:textId="7C19A460" w:rsidR="003F1E03" w:rsidRPr="00F3769C" w:rsidRDefault="003F1E03" w:rsidP="003F1E0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Metodo di misura o calcolo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C8238C0" w14:textId="42B655F6" w:rsidR="003F1E03" w:rsidRPr="00F3769C" w:rsidRDefault="003F1E03" w:rsidP="003F1E03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Frequenza monitoraggio</w:t>
            </w:r>
          </w:p>
        </w:tc>
      </w:tr>
      <w:tr w:rsidR="00A56427" w:rsidRPr="00F54327" w14:paraId="2FCB8E2B" w14:textId="77777777" w:rsidTr="00201086">
        <w:tc>
          <w:tcPr>
            <w:tcW w:w="3681" w:type="dxa"/>
            <w:vMerge w:val="restart"/>
          </w:tcPr>
          <w:p w14:paraId="1959162E" w14:textId="77777777" w:rsidR="00A56427" w:rsidRDefault="00A56427" w:rsidP="00EC1600">
            <w:pPr>
              <w:pStyle w:val="Paragrafoelenco"/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</w:p>
          <w:p w14:paraId="76031A23" w14:textId="77777777" w:rsidR="00A56427" w:rsidRDefault="00A56427" w:rsidP="00EC1600">
            <w:pPr>
              <w:pStyle w:val="Paragrafoelenco"/>
              <w:spacing w:before="120" w:after="120"/>
              <w:ind w:left="22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 w:rsidRPr="00A56427">
              <w:rPr>
                <w:rFonts w:ascii="Arial" w:hAnsi="Arial" w:cs="Arial"/>
                <w:b/>
                <w:bCs/>
              </w:rPr>
              <w:t>Ammoniaca totale emessa dall’installazione in ciascuna fase dell’attività</w:t>
            </w:r>
            <w:r w:rsidR="00201086">
              <w:rPr>
                <w:rFonts w:ascii="Arial" w:hAnsi="Arial" w:cs="Arial"/>
                <w:b/>
                <w:bCs/>
              </w:rPr>
              <w:t xml:space="preserve"> </w:t>
            </w:r>
            <w:r w:rsidRPr="00A56427">
              <w:rPr>
                <w:rFonts w:ascii="Arial" w:hAnsi="Arial" w:cs="Arial"/>
                <w:i/>
                <w:iCs/>
              </w:rPr>
              <w:t>(t/anno)</w:t>
            </w:r>
          </w:p>
          <w:p w14:paraId="700E9531" w14:textId="77777777" w:rsidR="006E64C3" w:rsidRPr="006E64C3" w:rsidRDefault="006E64C3" w:rsidP="00EC160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E64C3">
              <w:rPr>
                <w:rFonts w:ascii="Arial" w:hAnsi="Arial" w:cs="Arial"/>
                <w:i/>
                <w:iCs/>
              </w:rPr>
              <w:t>(per ciascuna categoria di animali e per n. capi effettivamente allevati)</w:t>
            </w:r>
          </w:p>
          <w:p w14:paraId="79F55E68" w14:textId="75A27F85" w:rsidR="006E64C3" w:rsidRPr="00A56427" w:rsidRDefault="006E64C3" w:rsidP="00EC1600">
            <w:pPr>
              <w:pStyle w:val="Paragrafoelenco"/>
              <w:spacing w:before="120" w:after="120"/>
              <w:ind w:left="22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7371" w:type="dxa"/>
          </w:tcPr>
          <w:p w14:paraId="3577BA7B" w14:textId="329ADBF7" w:rsidR="00A56427" w:rsidRPr="00F54327" w:rsidRDefault="00A56427" w:rsidP="00EC1600">
            <w:pPr>
              <w:pStyle w:val="Paragrafoelenco"/>
              <w:numPr>
                <w:ilvl w:val="0"/>
                <w:numId w:val="20"/>
              </w:numPr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  <w:r w:rsidRPr="00F54327">
              <w:rPr>
                <w:rFonts w:ascii="Arial" w:hAnsi="Arial" w:cs="Arial"/>
              </w:rPr>
              <w:t>BAT 25a - Stima mediante il bilancio di massa sulla base dell’escrezione e dell’azoto totale (o dell’azoto ammoniacale) presente in ciascuna fase della gestione degli effluenti di allevamento.</w:t>
            </w:r>
          </w:p>
        </w:tc>
        <w:tc>
          <w:tcPr>
            <w:tcW w:w="3260" w:type="dxa"/>
          </w:tcPr>
          <w:p w14:paraId="3BCC8308" w14:textId="77777777" w:rsidR="00A56427" w:rsidRPr="00F54327" w:rsidRDefault="00A56427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F54327">
              <w:rPr>
                <w:rFonts w:ascii="Arial" w:hAnsi="Arial" w:cs="Arial"/>
              </w:rPr>
              <w:t>annuale</w:t>
            </w:r>
          </w:p>
        </w:tc>
      </w:tr>
      <w:tr w:rsidR="00A56427" w:rsidRPr="00F54327" w14:paraId="752A6D45" w14:textId="77777777" w:rsidTr="00201086">
        <w:tc>
          <w:tcPr>
            <w:tcW w:w="3681" w:type="dxa"/>
            <w:vMerge/>
          </w:tcPr>
          <w:p w14:paraId="39A0683F" w14:textId="77777777" w:rsidR="00A56427" w:rsidRPr="00F54327" w:rsidRDefault="00A56427" w:rsidP="00EC1600">
            <w:pPr>
              <w:pStyle w:val="Paragrafoelenco"/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7371" w:type="dxa"/>
          </w:tcPr>
          <w:p w14:paraId="0BE60055" w14:textId="5533A727" w:rsidR="00A56427" w:rsidRPr="00F54327" w:rsidRDefault="00A56427" w:rsidP="00EC1600">
            <w:pPr>
              <w:pStyle w:val="Paragrafoelenco"/>
              <w:numPr>
                <w:ilvl w:val="0"/>
                <w:numId w:val="20"/>
              </w:numPr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  <w:r w:rsidRPr="00F54327">
              <w:rPr>
                <w:rFonts w:ascii="Arial" w:hAnsi="Arial" w:cs="Arial"/>
              </w:rPr>
              <w:t>BAT 25b - Calcolo mediante la misurazione della concentrazione di ammoniaca e del tasso di ventilazione utilizzando i metodi normalizzati ISO, nazionali o internazionali o altri metodi atti a garantire dati di qualità scientifica equivalente.</w:t>
            </w:r>
          </w:p>
          <w:p w14:paraId="11A76BF0" w14:textId="77777777" w:rsidR="00A56427" w:rsidRPr="00F54327" w:rsidRDefault="00A56427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00E98BC7" w14:textId="77777777" w:rsidR="00A56427" w:rsidRPr="00F54327" w:rsidRDefault="00A56427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F54327">
              <w:rPr>
                <w:rFonts w:ascii="Arial" w:hAnsi="Arial" w:cs="Arial"/>
              </w:rPr>
              <w:t>ogniqualvolta vi siano modifiche sostanziali di almeno uno dei seguenti parametri:</w:t>
            </w:r>
          </w:p>
          <w:p w14:paraId="1AA4096B" w14:textId="77777777" w:rsidR="00A56427" w:rsidRPr="00F54327" w:rsidRDefault="00A56427" w:rsidP="00BD325F">
            <w:pPr>
              <w:pStyle w:val="Paragrafoelenco"/>
              <w:numPr>
                <w:ilvl w:val="0"/>
                <w:numId w:val="21"/>
              </w:numPr>
              <w:spacing w:before="120" w:after="120"/>
              <w:ind w:left="468"/>
              <w:contextualSpacing w:val="0"/>
              <w:jc w:val="both"/>
              <w:rPr>
                <w:rFonts w:ascii="Arial" w:hAnsi="Arial" w:cs="Arial"/>
              </w:rPr>
            </w:pPr>
            <w:r w:rsidRPr="00F54327">
              <w:rPr>
                <w:rFonts w:ascii="Arial" w:hAnsi="Arial" w:cs="Arial"/>
              </w:rPr>
              <w:t>il tipo di bestiame allevato nell’azienda agricola;</w:t>
            </w:r>
          </w:p>
          <w:p w14:paraId="220A0339" w14:textId="77777777" w:rsidR="00A56427" w:rsidRPr="00F54327" w:rsidRDefault="00A56427" w:rsidP="00BD325F">
            <w:pPr>
              <w:pStyle w:val="Paragrafoelenco"/>
              <w:numPr>
                <w:ilvl w:val="0"/>
                <w:numId w:val="21"/>
              </w:numPr>
              <w:spacing w:before="120" w:after="120"/>
              <w:ind w:left="468"/>
              <w:contextualSpacing w:val="0"/>
              <w:jc w:val="both"/>
              <w:rPr>
                <w:rFonts w:ascii="Arial" w:hAnsi="Arial" w:cs="Arial"/>
              </w:rPr>
            </w:pPr>
            <w:r w:rsidRPr="00F54327">
              <w:rPr>
                <w:rFonts w:ascii="Arial" w:hAnsi="Arial" w:cs="Arial"/>
              </w:rPr>
              <w:t>il sistema di stabulazione</w:t>
            </w:r>
          </w:p>
        </w:tc>
      </w:tr>
      <w:tr w:rsidR="00A56427" w:rsidRPr="00F54327" w14:paraId="5D66EDEE" w14:textId="77777777" w:rsidTr="00201086">
        <w:tc>
          <w:tcPr>
            <w:tcW w:w="3681" w:type="dxa"/>
            <w:vMerge/>
          </w:tcPr>
          <w:p w14:paraId="0528190C" w14:textId="77777777" w:rsidR="00A56427" w:rsidRPr="00F54327" w:rsidRDefault="00A56427" w:rsidP="00EC1600">
            <w:pPr>
              <w:pStyle w:val="Paragrafoelenco"/>
              <w:numPr>
                <w:ilvl w:val="0"/>
                <w:numId w:val="20"/>
              </w:numPr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7371" w:type="dxa"/>
          </w:tcPr>
          <w:p w14:paraId="0B741DAA" w14:textId="59CC1400" w:rsidR="00A56427" w:rsidRPr="00F54327" w:rsidRDefault="00A56427" w:rsidP="00EC1600">
            <w:pPr>
              <w:pStyle w:val="Paragrafoelenco"/>
              <w:numPr>
                <w:ilvl w:val="0"/>
                <w:numId w:val="20"/>
              </w:numPr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  <w:r w:rsidRPr="00F54327">
              <w:rPr>
                <w:rFonts w:ascii="Arial" w:hAnsi="Arial" w:cs="Arial"/>
              </w:rPr>
              <w:t>BAT 25c - Stima mediante i fattori di emissione</w:t>
            </w:r>
          </w:p>
        </w:tc>
        <w:tc>
          <w:tcPr>
            <w:tcW w:w="3260" w:type="dxa"/>
          </w:tcPr>
          <w:p w14:paraId="7FAE5103" w14:textId="77777777" w:rsidR="00A56427" w:rsidRPr="00F54327" w:rsidRDefault="00A56427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F54327">
              <w:rPr>
                <w:rFonts w:ascii="Arial" w:hAnsi="Arial" w:cs="Arial"/>
              </w:rPr>
              <w:t>annuale</w:t>
            </w:r>
          </w:p>
        </w:tc>
      </w:tr>
    </w:tbl>
    <w:p w14:paraId="71F4DFD5" w14:textId="408900D0" w:rsidR="004F0526" w:rsidRDefault="004F0526" w:rsidP="0099339C">
      <w:pPr>
        <w:jc w:val="both"/>
        <w:rPr>
          <w:rFonts w:ascii="Arial" w:hAnsi="Arial" w:cs="Arial"/>
          <w:sz w:val="20"/>
          <w:szCs w:val="20"/>
        </w:rPr>
      </w:pPr>
    </w:p>
    <w:p w14:paraId="62F0F0DF" w14:textId="0CCB2369" w:rsidR="00B96E2E" w:rsidRDefault="00B96E2E" w:rsidP="0099339C">
      <w:pPr>
        <w:jc w:val="both"/>
        <w:rPr>
          <w:rFonts w:ascii="Arial" w:hAnsi="Arial" w:cs="Arial"/>
          <w:sz w:val="20"/>
          <w:szCs w:val="20"/>
        </w:rPr>
      </w:pPr>
    </w:p>
    <w:p w14:paraId="681A3561" w14:textId="77777777" w:rsidR="00EC1600" w:rsidRDefault="00EC1600" w:rsidP="0099339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3569"/>
        <w:gridCol w:w="9047"/>
        <w:gridCol w:w="1701"/>
      </w:tblGrid>
      <w:tr w:rsidR="00B96E2E" w:rsidRPr="00F3769C" w14:paraId="1BF8A128" w14:textId="77777777" w:rsidTr="00B96E2E">
        <w:tc>
          <w:tcPr>
            <w:tcW w:w="14317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0FB83B6" w14:textId="6E462EB8" w:rsidR="00B96E2E" w:rsidRPr="00F33A4A" w:rsidRDefault="00B96E2E" w:rsidP="00F33A4A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BAT 26 - </w:t>
            </w:r>
            <w:r w:rsidRPr="004F0526">
              <w:rPr>
                <w:rFonts w:ascii="Arial" w:hAnsi="Arial" w:cs="Arial"/>
                <w:b/>
                <w:bCs/>
              </w:rPr>
              <w:t xml:space="preserve">EMISSIONI </w:t>
            </w:r>
            <w:r>
              <w:rPr>
                <w:rFonts w:ascii="Arial" w:hAnsi="Arial" w:cs="Arial"/>
                <w:b/>
                <w:bCs/>
              </w:rPr>
              <w:t>DI ODORI</w:t>
            </w:r>
            <w:r>
              <w:rPr>
                <w:rFonts w:ascii="Arial" w:hAnsi="Arial" w:cs="Arial"/>
                <w:i/>
                <w:iCs/>
              </w:rPr>
              <w:t xml:space="preserve"> (da compilare </w:t>
            </w:r>
            <w:r w:rsidRPr="00B526C8">
              <w:rPr>
                <w:rFonts w:ascii="Arial" w:hAnsi="Arial" w:cs="Arial"/>
                <w:i/>
                <w:iCs/>
              </w:rPr>
              <w:t>solo se presentato Piano di gestione degli odori).</w:t>
            </w:r>
          </w:p>
        </w:tc>
      </w:tr>
      <w:tr w:rsidR="00B96E2E" w:rsidRPr="00F3769C" w14:paraId="3867907E" w14:textId="77777777" w:rsidTr="00B96E2E">
        <w:tc>
          <w:tcPr>
            <w:tcW w:w="3569" w:type="dxa"/>
            <w:shd w:val="clear" w:color="auto" w:fill="F2F2F2" w:themeFill="background1" w:themeFillShade="F2"/>
          </w:tcPr>
          <w:p w14:paraId="092FD247" w14:textId="50BD720F" w:rsidR="00B96E2E" w:rsidRPr="00F3769C" w:rsidRDefault="00B96E2E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Parametro</w:t>
            </w:r>
            <w:r>
              <w:rPr>
                <w:rFonts w:ascii="Arial" w:hAnsi="Arial" w:cs="Arial"/>
                <w:b/>
                <w:bCs/>
              </w:rPr>
              <w:t xml:space="preserve"> da monitorare</w:t>
            </w:r>
          </w:p>
        </w:tc>
        <w:tc>
          <w:tcPr>
            <w:tcW w:w="9047" w:type="dxa"/>
            <w:shd w:val="clear" w:color="auto" w:fill="F2F2F2" w:themeFill="background1" w:themeFillShade="F2"/>
          </w:tcPr>
          <w:p w14:paraId="0AA2B56E" w14:textId="77777777" w:rsidR="00B96E2E" w:rsidRPr="00F3769C" w:rsidRDefault="00B96E2E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Metodo di misura o calcolo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C0D61A3" w14:textId="1546EEBE" w:rsidR="00B96E2E" w:rsidRPr="00F3769C" w:rsidRDefault="00B96E2E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Frequenza monitoraggio</w:t>
            </w:r>
          </w:p>
        </w:tc>
      </w:tr>
      <w:tr w:rsidR="00B96E2E" w:rsidRPr="00F54327" w14:paraId="5F46F745" w14:textId="77777777" w:rsidTr="00B96E2E">
        <w:tc>
          <w:tcPr>
            <w:tcW w:w="3569" w:type="dxa"/>
          </w:tcPr>
          <w:p w14:paraId="59B43BB7" w14:textId="3C1D3B03" w:rsidR="00B96E2E" w:rsidRPr="006F62A8" w:rsidRDefault="00B96E2E" w:rsidP="00EC16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Emissioni odorigene</w:t>
            </w:r>
          </w:p>
        </w:tc>
        <w:tc>
          <w:tcPr>
            <w:tcW w:w="9047" w:type="dxa"/>
          </w:tcPr>
          <w:p w14:paraId="7263C19B" w14:textId="77777777" w:rsidR="00B96E2E" w:rsidRPr="00F54327" w:rsidRDefault="00B96E2E" w:rsidP="00EC1600">
            <w:pPr>
              <w:pStyle w:val="Paragrafoelenco"/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A454A7A" w14:textId="77777777" w:rsidR="00B96E2E" w:rsidRPr="00F54327" w:rsidRDefault="00B96E2E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467F0FD9" w14:textId="580508DB" w:rsidR="004F0526" w:rsidRDefault="004F0526" w:rsidP="0099339C">
      <w:pPr>
        <w:jc w:val="both"/>
        <w:rPr>
          <w:rFonts w:ascii="Arial" w:hAnsi="Arial" w:cs="Arial"/>
          <w:sz w:val="20"/>
          <w:szCs w:val="20"/>
        </w:rPr>
      </w:pPr>
    </w:p>
    <w:p w14:paraId="5431926C" w14:textId="77777777" w:rsidR="00EC1600" w:rsidRDefault="00EC1600" w:rsidP="0099339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3569"/>
        <w:gridCol w:w="9047"/>
        <w:gridCol w:w="1701"/>
      </w:tblGrid>
      <w:tr w:rsidR="008A54AB" w:rsidRPr="00F3769C" w14:paraId="0C1C9911" w14:textId="77777777" w:rsidTr="008A54AB">
        <w:tc>
          <w:tcPr>
            <w:tcW w:w="14317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F4B7035" w14:textId="645B7DEE" w:rsidR="008A54AB" w:rsidRPr="00F33A4A" w:rsidRDefault="008A54AB" w:rsidP="0045427D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b/>
                <w:bCs/>
              </w:rPr>
              <w:t xml:space="preserve">BAT 27 - </w:t>
            </w:r>
            <w:r w:rsidRPr="004F0526">
              <w:rPr>
                <w:rFonts w:ascii="Arial" w:hAnsi="Arial" w:cs="Arial"/>
                <w:b/>
                <w:bCs/>
              </w:rPr>
              <w:t xml:space="preserve">EMISSIONI </w:t>
            </w:r>
            <w:r>
              <w:rPr>
                <w:rFonts w:ascii="Arial" w:hAnsi="Arial" w:cs="Arial"/>
                <w:b/>
                <w:bCs/>
              </w:rPr>
              <w:t>DI POLVERI PROVENIENT</w:t>
            </w:r>
            <w:r w:rsidR="00426737">
              <w:rPr>
                <w:rFonts w:ascii="Arial" w:hAnsi="Arial" w:cs="Arial"/>
                <w:b/>
                <w:bCs/>
              </w:rPr>
              <w:t>I</w:t>
            </w:r>
            <w:r>
              <w:rPr>
                <w:rFonts w:ascii="Arial" w:hAnsi="Arial" w:cs="Arial"/>
                <w:b/>
                <w:bCs/>
              </w:rPr>
              <w:t xml:space="preserve"> DA CIASCUN RICOVERO ZOOTECNICO</w:t>
            </w:r>
          </w:p>
        </w:tc>
      </w:tr>
      <w:tr w:rsidR="008A54AB" w:rsidRPr="00F3769C" w14:paraId="5D592D0B" w14:textId="77777777" w:rsidTr="008A54AB">
        <w:tc>
          <w:tcPr>
            <w:tcW w:w="3569" w:type="dxa"/>
            <w:shd w:val="clear" w:color="auto" w:fill="F2F2F2" w:themeFill="background1" w:themeFillShade="F2"/>
          </w:tcPr>
          <w:p w14:paraId="3C15CA12" w14:textId="4CCF612B" w:rsidR="008A54AB" w:rsidRPr="00F3769C" w:rsidRDefault="008A54AB" w:rsidP="0045427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Parametro</w:t>
            </w:r>
            <w:r>
              <w:rPr>
                <w:rFonts w:ascii="Arial" w:hAnsi="Arial" w:cs="Arial"/>
                <w:b/>
                <w:bCs/>
              </w:rPr>
              <w:t xml:space="preserve"> da monitorare</w:t>
            </w:r>
          </w:p>
        </w:tc>
        <w:tc>
          <w:tcPr>
            <w:tcW w:w="9047" w:type="dxa"/>
            <w:shd w:val="clear" w:color="auto" w:fill="F2F2F2" w:themeFill="background1" w:themeFillShade="F2"/>
          </w:tcPr>
          <w:p w14:paraId="2AF5D74D" w14:textId="77777777" w:rsidR="008A54AB" w:rsidRPr="00F3769C" w:rsidRDefault="008A54AB" w:rsidP="0045427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Metodo di misura o calcolo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3491EDB6" w14:textId="77777777" w:rsidR="008A54AB" w:rsidRPr="00F3769C" w:rsidRDefault="008A54AB" w:rsidP="0045427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Frequenza del monitoraggio</w:t>
            </w:r>
          </w:p>
        </w:tc>
      </w:tr>
      <w:tr w:rsidR="008A54AB" w:rsidRPr="00EA5943" w14:paraId="29364F9D" w14:textId="77777777" w:rsidTr="008A54AB">
        <w:tc>
          <w:tcPr>
            <w:tcW w:w="3569" w:type="dxa"/>
            <w:vMerge w:val="restart"/>
          </w:tcPr>
          <w:p w14:paraId="4121D53D" w14:textId="087E8497" w:rsidR="008A54AB" w:rsidRDefault="002046CE" w:rsidP="00EC16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EA5943">
              <w:rPr>
                <w:rFonts w:ascii="Arial" w:hAnsi="Arial" w:cs="Arial"/>
                <w:b/>
                <w:bCs/>
              </w:rPr>
              <w:t>P</w:t>
            </w:r>
            <w:r w:rsidR="008A54AB" w:rsidRPr="00EA5943">
              <w:rPr>
                <w:rFonts w:ascii="Arial" w:hAnsi="Arial" w:cs="Arial"/>
                <w:b/>
                <w:bCs/>
              </w:rPr>
              <w:t>olveri</w:t>
            </w:r>
          </w:p>
          <w:p w14:paraId="49FE619F" w14:textId="78414FFF" w:rsidR="008A54AB" w:rsidRPr="00EA5943" w:rsidRDefault="002046CE" w:rsidP="00BD325F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bCs/>
              </w:rPr>
            </w:pPr>
            <w:r w:rsidRPr="002046CE">
              <w:rPr>
                <w:rFonts w:ascii="Arial" w:hAnsi="Arial" w:cs="Arial"/>
                <w:i/>
                <w:iCs/>
              </w:rPr>
              <w:t>(</w:t>
            </w:r>
            <w:r w:rsidRPr="006E64C3">
              <w:rPr>
                <w:rFonts w:ascii="Arial" w:hAnsi="Arial" w:cs="Arial"/>
                <w:i/>
                <w:iCs/>
              </w:rPr>
              <w:t>per ciascuna categoria di animali e per n. capi effettivamente allevati)</w:t>
            </w:r>
          </w:p>
        </w:tc>
        <w:tc>
          <w:tcPr>
            <w:tcW w:w="9047" w:type="dxa"/>
          </w:tcPr>
          <w:p w14:paraId="3EF3F025" w14:textId="0AF26F74" w:rsidR="008A54AB" w:rsidRPr="00EA5943" w:rsidRDefault="00EA5943" w:rsidP="00EC1600">
            <w:pPr>
              <w:pStyle w:val="Paragrafoelenco"/>
              <w:numPr>
                <w:ilvl w:val="0"/>
                <w:numId w:val="20"/>
              </w:numPr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  <w:r w:rsidRPr="00EA5943">
              <w:rPr>
                <w:rFonts w:ascii="Arial" w:hAnsi="Arial" w:cs="Arial"/>
              </w:rPr>
              <w:t xml:space="preserve">BAT 27a - </w:t>
            </w:r>
            <w:r w:rsidR="008A54AB" w:rsidRPr="00EA5943">
              <w:rPr>
                <w:rFonts w:ascii="Arial" w:hAnsi="Arial" w:cs="Arial"/>
              </w:rPr>
              <w:t xml:space="preserve">Calcolo mediante la misurazione delle polveri e del tasso di ventilazione utilizzando i metodi EN o altri metodi (ISO, nazionali o internazionali) atti a garantire dati di qualità scientifica equivalente. </w:t>
            </w:r>
          </w:p>
        </w:tc>
        <w:tc>
          <w:tcPr>
            <w:tcW w:w="1701" w:type="dxa"/>
          </w:tcPr>
          <w:p w14:paraId="42CC0DB2" w14:textId="77777777" w:rsidR="008A54AB" w:rsidRPr="00EA5943" w:rsidRDefault="008A54AB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EA5943">
              <w:rPr>
                <w:rFonts w:ascii="Arial" w:hAnsi="Arial" w:cs="Arial"/>
              </w:rPr>
              <w:t>annuale</w:t>
            </w:r>
          </w:p>
        </w:tc>
      </w:tr>
      <w:tr w:rsidR="008A54AB" w:rsidRPr="00EA5943" w14:paraId="6E2A6D20" w14:textId="77777777" w:rsidTr="008A54AB">
        <w:tc>
          <w:tcPr>
            <w:tcW w:w="3569" w:type="dxa"/>
            <w:vMerge/>
          </w:tcPr>
          <w:p w14:paraId="23990DBB" w14:textId="77777777" w:rsidR="008A54AB" w:rsidRPr="00EA5943" w:rsidRDefault="008A54AB" w:rsidP="00EC16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47" w:type="dxa"/>
          </w:tcPr>
          <w:p w14:paraId="41B094A7" w14:textId="6047907B" w:rsidR="008A54AB" w:rsidRPr="00EA5943" w:rsidRDefault="00EA5943" w:rsidP="00EC1600">
            <w:pPr>
              <w:pStyle w:val="Paragrafoelenco"/>
              <w:numPr>
                <w:ilvl w:val="0"/>
                <w:numId w:val="20"/>
              </w:numPr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  <w:r w:rsidRPr="00EA5943">
              <w:rPr>
                <w:rFonts w:ascii="Arial" w:hAnsi="Arial" w:cs="Arial"/>
              </w:rPr>
              <w:t xml:space="preserve">BAT 27b - </w:t>
            </w:r>
            <w:r w:rsidR="008A54AB" w:rsidRPr="00EA5943">
              <w:rPr>
                <w:rFonts w:ascii="Arial" w:hAnsi="Arial" w:cs="Arial"/>
              </w:rPr>
              <w:t>Stima mediante i fattori di emissione.</w:t>
            </w:r>
          </w:p>
          <w:p w14:paraId="2E439CB7" w14:textId="77777777" w:rsidR="008A54AB" w:rsidRPr="00EA5943" w:rsidRDefault="008A54AB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3C7AC51" w14:textId="77777777" w:rsidR="008A54AB" w:rsidRPr="00EA5943" w:rsidRDefault="008A54AB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EA5943">
              <w:rPr>
                <w:rFonts w:ascii="Arial" w:hAnsi="Arial" w:cs="Arial"/>
              </w:rPr>
              <w:t>annuale</w:t>
            </w:r>
          </w:p>
        </w:tc>
      </w:tr>
    </w:tbl>
    <w:p w14:paraId="01A00E53" w14:textId="507EB9F5" w:rsidR="00FA3A1A" w:rsidRDefault="00FA3A1A" w:rsidP="0099339C">
      <w:pPr>
        <w:jc w:val="both"/>
        <w:rPr>
          <w:rFonts w:ascii="Arial" w:hAnsi="Arial" w:cs="Arial"/>
          <w:sz w:val="20"/>
          <w:szCs w:val="20"/>
        </w:rPr>
      </w:pPr>
    </w:p>
    <w:p w14:paraId="28B0BF2D" w14:textId="1FA2ECA7" w:rsidR="00EC1600" w:rsidRDefault="00EC1600" w:rsidP="0099339C">
      <w:pPr>
        <w:jc w:val="both"/>
        <w:rPr>
          <w:rFonts w:ascii="Arial" w:hAnsi="Arial" w:cs="Arial"/>
          <w:sz w:val="20"/>
          <w:szCs w:val="20"/>
        </w:rPr>
      </w:pPr>
    </w:p>
    <w:p w14:paraId="485D8B33" w14:textId="47B1F6C6" w:rsidR="00EC1600" w:rsidRDefault="00EC1600" w:rsidP="0099339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2835"/>
        <w:gridCol w:w="9776"/>
        <w:gridCol w:w="1706"/>
      </w:tblGrid>
      <w:tr w:rsidR="00426737" w:rsidRPr="00F3769C" w14:paraId="0F81D72D" w14:textId="77777777" w:rsidTr="00426737">
        <w:tc>
          <w:tcPr>
            <w:tcW w:w="14317" w:type="dxa"/>
            <w:gridSpan w:val="3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EE1979A" w14:textId="67B46654" w:rsidR="00426737" w:rsidRPr="00F33A4A" w:rsidRDefault="00426737" w:rsidP="0045427D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b/>
                <w:bCs/>
              </w:rPr>
              <w:t>BAT 2</w:t>
            </w:r>
            <w:r w:rsidR="00643E44">
              <w:rPr>
                <w:rFonts w:ascii="Arial" w:hAnsi="Arial" w:cs="Arial"/>
                <w:b/>
                <w:bCs/>
              </w:rPr>
              <w:t>8</w:t>
            </w:r>
            <w:r>
              <w:rPr>
                <w:rFonts w:ascii="Arial" w:hAnsi="Arial" w:cs="Arial"/>
                <w:b/>
                <w:bCs/>
              </w:rPr>
              <w:t xml:space="preserve"> - </w:t>
            </w:r>
            <w:r w:rsidRPr="004F0526">
              <w:rPr>
                <w:rFonts w:ascii="Arial" w:hAnsi="Arial" w:cs="Arial"/>
                <w:b/>
                <w:bCs/>
              </w:rPr>
              <w:t xml:space="preserve">EMISSIONI </w:t>
            </w:r>
            <w:r>
              <w:rPr>
                <w:rFonts w:ascii="Arial" w:hAnsi="Arial" w:cs="Arial"/>
                <w:b/>
                <w:bCs/>
              </w:rPr>
              <w:t>DI AMMONIACA, POLVERI E/O ODORI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PROVENIENTI DA CIASCUN RICOVERO ZOOTECNICO MUNITO DI UN SISTEMA DI TRATTAMENTO ARIA</w:t>
            </w:r>
          </w:p>
        </w:tc>
      </w:tr>
      <w:tr w:rsidR="00E7516D" w:rsidRPr="00F3769C" w14:paraId="2DAF2C52" w14:textId="77777777" w:rsidTr="00426737">
        <w:tc>
          <w:tcPr>
            <w:tcW w:w="2835" w:type="dxa"/>
            <w:shd w:val="clear" w:color="auto" w:fill="F2F2F2" w:themeFill="background1" w:themeFillShade="F2"/>
          </w:tcPr>
          <w:p w14:paraId="1163C463" w14:textId="4FC29C74" w:rsidR="00E7516D" w:rsidRPr="00F3769C" w:rsidRDefault="00426737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Parametro</w:t>
            </w:r>
            <w:r>
              <w:rPr>
                <w:rFonts w:ascii="Arial" w:hAnsi="Arial" w:cs="Arial"/>
                <w:b/>
                <w:bCs/>
              </w:rPr>
              <w:t xml:space="preserve"> da monitorare</w:t>
            </w:r>
          </w:p>
        </w:tc>
        <w:tc>
          <w:tcPr>
            <w:tcW w:w="9776" w:type="dxa"/>
            <w:shd w:val="clear" w:color="auto" w:fill="F2F2F2" w:themeFill="background1" w:themeFillShade="F2"/>
          </w:tcPr>
          <w:p w14:paraId="3B71CB4E" w14:textId="77777777" w:rsidR="00E7516D" w:rsidRPr="00F3769C" w:rsidRDefault="00E7516D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Metodo di misura o calcolo</w:t>
            </w:r>
          </w:p>
        </w:tc>
        <w:tc>
          <w:tcPr>
            <w:tcW w:w="1706" w:type="dxa"/>
            <w:shd w:val="clear" w:color="auto" w:fill="F2F2F2" w:themeFill="background1" w:themeFillShade="F2"/>
          </w:tcPr>
          <w:p w14:paraId="38303D5F" w14:textId="7003873F" w:rsidR="00E7516D" w:rsidRPr="00F3769C" w:rsidRDefault="00E7516D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Frequenza monitoraggio</w:t>
            </w:r>
          </w:p>
        </w:tc>
      </w:tr>
      <w:tr w:rsidR="00E7516D" w:rsidRPr="00EA5943" w14:paraId="0894B0CE" w14:textId="77777777" w:rsidTr="00426737">
        <w:tc>
          <w:tcPr>
            <w:tcW w:w="2835" w:type="dxa"/>
            <w:vMerge w:val="restart"/>
          </w:tcPr>
          <w:p w14:paraId="0C191E92" w14:textId="0592821B" w:rsidR="00426737" w:rsidRPr="00EA5943" w:rsidRDefault="00426737" w:rsidP="00EC16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EA5943">
              <w:rPr>
                <w:rFonts w:ascii="Arial" w:hAnsi="Arial" w:cs="Arial"/>
                <w:b/>
                <w:bCs/>
              </w:rPr>
              <w:t>Ammoniaca</w:t>
            </w:r>
          </w:p>
          <w:p w14:paraId="4666EA45" w14:textId="77777777" w:rsidR="00426737" w:rsidRPr="00EA5943" w:rsidRDefault="00426737" w:rsidP="00EC16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EA5943">
              <w:rPr>
                <w:rFonts w:ascii="Arial" w:hAnsi="Arial" w:cs="Arial"/>
                <w:b/>
                <w:bCs/>
              </w:rPr>
              <w:lastRenderedPageBreak/>
              <w:t xml:space="preserve">polveri </w:t>
            </w:r>
          </w:p>
          <w:p w14:paraId="327BAC50" w14:textId="025D0A75" w:rsidR="00E7516D" w:rsidRPr="00EA5943" w:rsidRDefault="00426737" w:rsidP="00EC16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EA5943">
              <w:rPr>
                <w:rFonts w:ascii="Arial" w:hAnsi="Arial" w:cs="Arial"/>
                <w:b/>
                <w:bCs/>
              </w:rPr>
              <w:t>odori</w:t>
            </w:r>
          </w:p>
        </w:tc>
        <w:tc>
          <w:tcPr>
            <w:tcW w:w="9776" w:type="dxa"/>
          </w:tcPr>
          <w:p w14:paraId="4D8E34DB" w14:textId="02D26AEC" w:rsidR="00E7516D" w:rsidRPr="00EA5943" w:rsidRDefault="00EA5943" w:rsidP="00EC1600">
            <w:pPr>
              <w:pStyle w:val="Paragrafoelenco"/>
              <w:numPr>
                <w:ilvl w:val="0"/>
                <w:numId w:val="20"/>
              </w:numPr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  <w:r w:rsidRPr="00EA5943">
              <w:rPr>
                <w:rFonts w:ascii="Arial" w:hAnsi="Arial" w:cs="Arial"/>
              </w:rPr>
              <w:lastRenderedPageBreak/>
              <w:t xml:space="preserve">BAT 28a - </w:t>
            </w:r>
            <w:r w:rsidR="00E7516D" w:rsidRPr="00EA5943">
              <w:rPr>
                <w:rFonts w:ascii="Arial" w:hAnsi="Arial" w:cs="Arial"/>
              </w:rPr>
              <w:t xml:space="preserve">Verifica delle prestazioni del sistema di trattamento aria mediante la misurazione dell’ammoniaca, degli odori e/o delle polveri in condizioni operative pratiche, secondo un </w:t>
            </w:r>
            <w:r w:rsidR="00E7516D" w:rsidRPr="00EA5943">
              <w:rPr>
                <w:rFonts w:ascii="Arial" w:hAnsi="Arial" w:cs="Arial"/>
              </w:rPr>
              <w:lastRenderedPageBreak/>
              <w:t>protocollo di misurazione prescritto e utilizzando i metodi EN o altri metodi (ISO, nazionali o internazionali) atti a garantire dati di qualità scientifica equivalente</w:t>
            </w:r>
          </w:p>
        </w:tc>
        <w:tc>
          <w:tcPr>
            <w:tcW w:w="1706" w:type="dxa"/>
          </w:tcPr>
          <w:p w14:paraId="6ED55116" w14:textId="7BD572B7" w:rsidR="00E7516D" w:rsidRPr="00EA5943" w:rsidRDefault="009B796A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Una volta</w:t>
            </w:r>
          </w:p>
        </w:tc>
      </w:tr>
      <w:tr w:rsidR="00E7516D" w:rsidRPr="00EA5943" w14:paraId="72EBB223" w14:textId="77777777" w:rsidTr="00426737">
        <w:tc>
          <w:tcPr>
            <w:tcW w:w="2835" w:type="dxa"/>
            <w:vMerge/>
          </w:tcPr>
          <w:p w14:paraId="4B4F9365" w14:textId="77777777" w:rsidR="00E7516D" w:rsidRPr="00EA5943" w:rsidRDefault="00E7516D" w:rsidP="00EC16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776" w:type="dxa"/>
          </w:tcPr>
          <w:p w14:paraId="46D66B3F" w14:textId="07A42AEC" w:rsidR="00E7516D" w:rsidRPr="00EA5943" w:rsidRDefault="00EA5943" w:rsidP="00EC1600">
            <w:pPr>
              <w:pStyle w:val="Paragrafoelenco"/>
              <w:numPr>
                <w:ilvl w:val="0"/>
                <w:numId w:val="20"/>
              </w:numPr>
              <w:spacing w:before="120" w:after="120"/>
              <w:ind w:left="437"/>
              <w:contextualSpacing w:val="0"/>
              <w:jc w:val="both"/>
              <w:rPr>
                <w:rFonts w:ascii="Arial" w:hAnsi="Arial" w:cs="Arial"/>
              </w:rPr>
            </w:pPr>
            <w:r w:rsidRPr="00EA5943">
              <w:rPr>
                <w:rFonts w:ascii="Arial" w:hAnsi="Arial" w:cs="Arial"/>
              </w:rPr>
              <w:t xml:space="preserve">BAT 28b - </w:t>
            </w:r>
            <w:r w:rsidR="00E7516D" w:rsidRPr="00EA5943">
              <w:rPr>
                <w:rFonts w:ascii="Arial" w:hAnsi="Arial" w:cs="Arial"/>
              </w:rPr>
              <w:t>Controllo del funzionamento effettivo del sistema di trattamento aria (per esempio mediante registrazione continua dei parametri operativi o sistemi di allarme).</w:t>
            </w:r>
          </w:p>
        </w:tc>
        <w:tc>
          <w:tcPr>
            <w:tcW w:w="1706" w:type="dxa"/>
          </w:tcPr>
          <w:p w14:paraId="0470B566" w14:textId="77777777" w:rsidR="00E7516D" w:rsidRPr="00EA5943" w:rsidRDefault="00E7516D" w:rsidP="00EC1600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EA5943">
              <w:rPr>
                <w:rFonts w:ascii="Arial" w:hAnsi="Arial" w:cs="Arial"/>
              </w:rPr>
              <w:t>giornaliera</w:t>
            </w:r>
          </w:p>
        </w:tc>
      </w:tr>
    </w:tbl>
    <w:p w14:paraId="71D19337" w14:textId="0DAE52B5" w:rsidR="00FA3A1A" w:rsidRDefault="00FA3A1A" w:rsidP="00FA3A1A">
      <w:pPr>
        <w:pStyle w:val="Titolotre"/>
        <w:spacing w:after="0"/>
        <w:jc w:val="both"/>
        <w:rPr>
          <w:rFonts w:ascii="Arial" w:hAnsi="Arial" w:cs="Arial"/>
          <w:b w:val="0"/>
          <w:bCs w:val="0"/>
          <w:iCs/>
          <w:color w:val="000000"/>
          <w:szCs w:val="24"/>
        </w:rPr>
      </w:pPr>
    </w:p>
    <w:p w14:paraId="73A7A34C" w14:textId="013087A2" w:rsidR="00EC1600" w:rsidRDefault="00EC1600" w:rsidP="00FA3A1A">
      <w:pPr>
        <w:pStyle w:val="Titolotre"/>
        <w:spacing w:after="0"/>
        <w:jc w:val="both"/>
        <w:rPr>
          <w:rFonts w:ascii="Arial" w:hAnsi="Arial" w:cs="Arial"/>
          <w:b w:val="0"/>
          <w:bCs w:val="0"/>
          <w:iCs/>
          <w:color w:val="000000"/>
          <w:szCs w:val="24"/>
        </w:rPr>
      </w:pPr>
    </w:p>
    <w:p w14:paraId="3DD0106B" w14:textId="77777777" w:rsidR="00EC1600" w:rsidRDefault="00EC1600" w:rsidP="00FA3A1A">
      <w:pPr>
        <w:pStyle w:val="Titolotre"/>
        <w:spacing w:after="0"/>
        <w:jc w:val="both"/>
        <w:rPr>
          <w:rFonts w:ascii="Arial" w:hAnsi="Arial" w:cs="Arial"/>
          <w:b w:val="0"/>
          <w:bCs w:val="0"/>
          <w:iCs/>
          <w:color w:val="000000"/>
          <w:szCs w:val="24"/>
        </w:rPr>
      </w:pPr>
    </w:p>
    <w:p w14:paraId="7DEB8EDA" w14:textId="31477243" w:rsidR="00127DD7" w:rsidRPr="00EA5943" w:rsidRDefault="00EA5943" w:rsidP="00FA3A1A">
      <w:pPr>
        <w:pStyle w:val="Titolotre"/>
        <w:spacing w:after="0"/>
        <w:jc w:val="both"/>
        <w:rPr>
          <w:rFonts w:ascii="Arial" w:hAnsi="Arial" w:cs="Arial"/>
          <w:iCs/>
          <w:color w:val="000000"/>
          <w:szCs w:val="24"/>
        </w:rPr>
      </w:pPr>
      <w:r w:rsidRPr="00EA5943">
        <w:rPr>
          <w:rFonts w:ascii="Arial" w:hAnsi="Arial" w:cs="Arial"/>
          <w:iCs/>
          <w:color w:val="000000"/>
          <w:szCs w:val="24"/>
        </w:rPr>
        <w:t>BAT 29 – MONITORAGGIO PARAMETRI DI PROCESSO</w:t>
      </w: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5524"/>
        <w:gridCol w:w="7087"/>
        <w:gridCol w:w="1701"/>
      </w:tblGrid>
      <w:tr w:rsidR="00A96CCF" w:rsidRPr="000D361B" w14:paraId="78637625" w14:textId="77777777" w:rsidTr="00E26C00">
        <w:tc>
          <w:tcPr>
            <w:tcW w:w="14312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47E3A9AF" w14:textId="77777777" w:rsidR="000D361B" w:rsidRPr="000D361B" w:rsidRDefault="000D361B" w:rsidP="000D361B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  <w:p w14:paraId="51A16723" w14:textId="70AA148F" w:rsidR="00A96CCF" w:rsidRPr="000D361B" w:rsidRDefault="002740C1" w:rsidP="000D361B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0D361B">
              <w:rPr>
                <w:rFonts w:ascii="Arial" w:hAnsi="Arial" w:cs="Arial"/>
                <w:i/>
                <w:iCs/>
              </w:rPr>
              <w:t>Il Gestore dovrà s</w:t>
            </w:r>
            <w:r w:rsidR="00A96CCF" w:rsidRPr="000D361B">
              <w:rPr>
                <w:rFonts w:ascii="Arial" w:hAnsi="Arial" w:cs="Arial"/>
                <w:i/>
                <w:iCs/>
              </w:rPr>
              <w:t xml:space="preserve">pecificare per ogni aspetto da monitorare i parametri da definire </w:t>
            </w:r>
            <w:r w:rsidR="00E26C00" w:rsidRPr="000D361B">
              <w:rPr>
                <w:rFonts w:ascii="Arial" w:hAnsi="Arial" w:cs="Arial"/>
                <w:i/>
                <w:iCs/>
              </w:rPr>
              <w:t xml:space="preserve">ad esempio per il consumo idrico: </w:t>
            </w:r>
            <w:r w:rsidR="00A96CCF" w:rsidRPr="000D361B">
              <w:rPr>
                <w:rFonts w:ascii="Arial" w:hAnsi="Arial" w:cs="Arial"/>
                <w:i/>
                <w:iCs/>
              </w:rPr>
              <w:t xml:space="preserve">tipologia approvvigionamento, fase utilizzo, quantità prelevata, metodo </w:t>
            </w:r>
            <w:r w:rsidR="00E26C00" w:rsidRPr="000D361B">
              <w:rPr>
                <w:rFonts w:ascii="Arial" w:hAnsi="Arial" w:cs="Arial"/>
                <w:i/>
                <w:iCs/>
              </w:rPr>
              <w:t>d</w:t>
            </w:r>
            <w:r w:rsidR="00A96CCF" w:rsidRPr="000D361B">
              <w:rPr>
                <w:rFonts w:ascii="Arial" w:hAnsi="Arial" w:cs="Arial"/>
                <w:i/>
                <w:iCs/>
              </w:rPr>
              <w:t>eterminazione…..</w:t>
            </w:r>
            <w:r w:rsidR="007E176B" w:rsidRPr="000D361B">
              <w:rPr>
                <w:rFonts w:ascii="Arial" w:hAnsi="Arial" w:cs="Arial"/>
                <w:i/>
                <w:iCs/>
              </w:rPr>
              <w:t>;</w:t>
            </w:r>
            <w:r w:rsidR="00485DEA" w:rsidRPr="000D361B">
              <w:rPr>
                <w:rFonts w:ascii="Arial" w:hAnsi="Arial" w:cs="Arial"/>
                <w:i/>
                <w:iCs/>
              </w:rPr>
              <w:t xml:space="preserve"> per gli effluenti zootecnici: volume prodotto, volume ceduto a terzi per lo spandimento, volume ceduto a terzi per la produzione di energia, volume destinato all’utilizzazione agronomica sui terreni di proprietà</w:t>
            </w:r>
            <w:r w:rsidR="007E176B" w:rsidRPr="000D361B">
              <w:rPr>
                <w:rFonts w:ascii="Arial" w:hAnsi="Arial" w:cs="Arial"/>
                <w:i/>
                <w:iCs/>
              </w:rPr>
              <w:t>, volume reflui trattati…..</w:t>
            </w:r>
            <w:r w:rsidR="00A96CCF" w:rsidRPr="000D361B">
              <w:rPr>
                <w:rFonts w:ascii="Arial" w:hAnsi="Arial" w:cs="Arial"/>
                <w:i/>
                <w:iCs/>
              </w:rPr>
              <w:t>)</w:t>
            </w:r>
            <w:r w:rsidR="00E26C00" w:rsidRPr="000D361B">
              <w:rPr>
                <w:rFonts w:ascii="Arial" w:hAnsi="Arial" w:cs="Arial"/>
                <w:i/>
                <w:iCs/>
              </w:rPr>
              <w:t>.</w:t>
            </w:r>
          </w:p>
          <w:p w14:paraId="68B4BA7F" w14:textId="7C250745" w:rsidR="00E26C00" w:rsidRPr="000D361B" w:rsidRDefault="00E26C00" w:rsidP="000D361B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A96CCF" w:rsidRPr="00A96CCF" w14:paraId="73CBC4DF" w14:textId="77777777" w:rsidTr="00A96CCF">
        <w:tc>
          <w:tcPr>
            <w:tcW w:w="5524" w:type="dxa"/>
            <w:shd w:val="clear" w:color="auto" w:fill="F2F2F2" w:themeFill="background1" w:themeFillShade="F2"/>
          </w:tcPr>
          <w:p w14:paraId="53C3EEA5" w14:textId="174AA9E2" w:rsidR="00A96CCF" w:rsidRPr="00A96CCF" w:rsidRDefault="00A96CCF" w:rsidP="00A96CC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96CCF">
              <w:rPr>
                <w:rFonts w:ascii="Arial" w:hAnsi="Arial" w:cs="Arial"/>
                <w:b/>
                <w:bCs/>
              </w:rPr>
              <w:t>Aspetto da monitorare</w:t>
            </w:r>
          </w:p>
        </w:tc>
        <w:tc>
          <w:tcPr>
            <w:tcW w:w="7087" w:type="dxa"/>
            <w:shd w:val="clear" w:color="auto" w:fill="F2F2F2" w:themeFill="background1" w:themeFillShade="F2"/>
          </w:tcPr>
          <w:p w14:paraId="70C0AC89" w14:textId="4A522945" w:rsidR="00A96CCF" w:rsidRPr="00A96CCF" w:rsidRDefault="00A96CCF" w:rsidP="00A96CCF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96CCF">
              <w:rPr>
                <w:rFonts w:ascii="Arial" w:hAnsi="Arial" w:cs="Arial"/>
                <w:b/>
                <w:bCs/>
              </w:rPr>
              <w:t>Parametri da definire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DE2E083" w14:textId="2FBC9584" w:rsidR="00A96CCF" w:rsidRPr="00A96CCF" w:rsidRDefault="00A96CCF" w:rsidP="00A96CC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96CCF">
              <w:rPr>
                <w:rFonts w:ascii="Arial" w:hAnsi="Arial" w:cs="Arial"/>
                <w:b/>
                <w:bCs/>
              </w:rPr>
              <w:t>Frequenza monitoraggio</w:t>
            </w:r>
          </w:p>
        </w:tc>
      </w:tr>
      <w:tr w:rsidR="00A96CCF" w:rsidRPr="006F62A8" w14:paraId="2A57D10B" w14:textId="77777777" w:rsidTr="00A96CCF">
        <w:tc>
          <w:tcPr>
            <w:tcW w:w="5524" w:type="dxa"/>
          </w:tcPr>
          <w:p w14:paraId="6B4CA38F" w14:textId="6E67FFA8" w:rsidR="00A96CCF" w:rsidRPr="006F62A8" w:rsidRDefault="00A96CCF" w:rsidP="0045427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BAT 29a - </w:t>
            </w:r>
            <w:r w:rsidRPr="006F62A8">
              <w:rPr>
                <w:rFonts w:ascii="Arial" w:hAnsi="Arial" w:cs="Arial"/>
                <w:b/>
                <w:bCs/>
              </w:rPr>
              <w:t>Consumo idrico</w:t>
            </w:r>
          </w:p>
        </w:tc>
        <w:tc>
          <w:tcPr>
            <w:tcW w:w="7087" w:type="dxa"/>
          </w:tcPr>
          <w:p w14:paraId="5A11DF9C" w14:textId="664DA613" w:rsidR="00342806" w:rsidRDefault="00342806" w:rsidP="00342806">
            <w:pPr>
              <w:pStyle w:val="Paragrafoelenco"/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per esempio</w:t>
            </w:r>
            <w:r w:rsidR="006C6445">
              <w:rPr>
                <w:rFonts w:ascii="Arial" w:hAnsi="Arial" w:cs="Arial"/>
                <w:i/>
                <w:iCs/>
              </w:rPr>
              <w:t>: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</w:p>
          <w:p w14:paraId="6173DF6B" w14:textId="151ECFAD" w:rsidR="00E26C00" w:rsidRDefault="00BC5F90" w:rsidP="00E26C0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Tipologia approvvigionamento</w:t>
            </w:r>
          </w:p>
          <w:p w14:paraId="50A3BA8D" w14:textId="6CDB3634" w:rsidR="00BC5F90" w:rsidRPr="00E26C00" w:rsidRDefault="00BC5F90" w:rsidP="00E26C0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Fase utilizzo</w:t>
            </w:r>
          </w:p>
          <w:p w14:paraId="53FAC718" w14:textId="66929845" w:rsidR="00BC5F90" w:rsidRDefault="00BC5F90" w:rsidP="00BC5F9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42806">
              <w:rPr>
                <w:rFonts w:ascii="Arial" w:hAnsi="Arial" w:cs="Arial"/>
                <w:i/>
                <w:iCs/>
              </w:rPr>
              <w:t>Quantità prelevata</w:t>
            </w:r>
          </w:p>
          <w:p w14:paraId="20E87BCA" w14:textId="40095859" w:rsidR="00342806" w:rsidRDefault="00342806" w:rsidP="00BC5F9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Unità di misura</w:t>
            </w:r>
          </w:p>
          <w:p w14:paraId="5B36F645" w14:textId="24DC657B" w:rsidR="00342806" w:rsidRPr="00342806" w:rsidRDefault="00342806" w:rsidP="00342806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Metodo determinazione</w:t>
            </w:r>
          </w:p>
          <w:p w14:paraId="09C183D0" w14:textId="694CED37" w:rsidR="00A96CCF" w:rsidRPr="00BC5F90" w:rsidRDefault="00E27762" w:rsidP="00BC5F9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</w:t>
            </w:r>
            <w:r w:rsidR="00BC5F90">
              <w:rPr>
                <w:rFonts w:ascii="Arial" w:hAnsi="Arial" w:cs="Arial"/>
              </w:rPr>
              <w:t>……………….</w:t>
            </w:r>
            <w:r w:rsidR="00A96CCF">
              <w:rPr>
                <w:rFonts w:ascii="Arial" w:hAnsi="Arial" w:cs="Arial"/>
              </w:rPr>
              <w:t>……</w:t>
            </w:r>
          </w:p>
        </w:tc>
        <w:tc>
          <w:tcPr>
            <w:tcW w:w="1701" w:type="dxa"/>
          </w:tcPr>
          <w:p w14:paraId="46F7C545" w14:textId="2AA7FDD4" w:rsidR="00A96CCF" w:rsidRPr="006F62A8" w:rsidRDefault="00A96CCF" w:rsidP="0045427D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annuale</w:t>
            </w:r>
          </w:p>
        </w:tc>
      </w:tr>
      <w:tr w:rsidR="00E26C00" w:rsidRPr="006F62A8" w14:paraId="5761A3E3" w14:textId="77777777" w:rsidTr="00A96CCF">
        <w:tc>
          <w:tcPr>
            <w:tcW w:w="5524" w:type="dxa"/>
          </w:tcPr>
          <w:p w14:paraId="05FB58D5" w14:textId="254A88F4" w:rsidR="00E26C00" w:rsidRPr="006F62A8" w:rsidRDefault="00E26C00" w:rsidP="00E26C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BAT 29b - </w:t>
            </w:r>
            <w:r w:rsidRPr="006F62A8">
              <w:rPr>
                <w:rFonts w:ascii="Arial" w:hAnsi="Arial" w:cs="Arial"/>
                <w:b/>
                <w:bCs/>
              </w:rPr>
              <w:t>Consumo di energia elettrica</w:t>
            </w:r>
          </w:p>
        </w:tc>
        <w:tc>
          <w:tcPr>
            <w:tcW w:w="7087" w:type="dxa"/>
          </w:tcPr>
          <w:p w14:paraId="181DF0CE" w14:textId="77777777" w:rsidR="00E26C00" w:rsidRPr="00E26C00" w:rsidRDefault="00E26C00" w:rsidP="00E26C0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………………………..</w:t>
            </w:r>
          </w:p>
          <w:p w14:paraId="409F90BA" w14:textId="3893E002" w:rsidR="00E26C00" w:rsidRPr="00BC5F90" w:rsidRDefault="00E26C00" w:rsidP="00BC5F9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</w:t>
            </w:r>
          </w:p>
        </w:tc>
        <w:tc>
          <w:tcPr>
            <w:tcW w:w="1701" w:type="dxa"/>
          </w:tcPr>
          <w:p w14:paraId="2CE7E5A5" w14:textId="5FEA7536" w:rsidR="00E26C00" w:rsidRPr="006F62A8" w:rsidRDefault="00E26C00" w:rsidP="00E26C00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annuale</w:t>
            </w:r>
          </w:p>
        </w:tc>
      </w:tr>
      <w:tr w:rsidR="00E26C00" w:rsidRPr="006F62A8" w14:paraId="6FF5463B" w14:textId="77777777" w:rsidTr="00A96CCF">
        <w:tc>
          <w:tcPr>
            <w:tcW w:w="5524" w:type="dxa"/>
          </w:tcPr>
          <w:p w14:paraId="57D9171A" w14:textId="7F3E28D4" w:rsidR="00E26C00" w:rsidRPr="006F62A8" w:rsidRDefault="00E26C00" w:rsidP="00E26C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BAT 29c - </w:t>
            </w:r>
            <w:r w:rsidRPr="006F62A8">
              <w:rPr>
                <w:rFonts w:ascii="Arial" w:hAnsi="Arial" w:cs="Arial"/>
                <w:b/>
                <w:bCs/>
              </w:rPr>
              <w:t>Consumo di carburante</w:t>
            </w:r>
          </w:p>
        </w:tc>
        <w:tc>
          <w:tcPr>
            <w:tcW w:w="7087" w:type="dxa"/>
          </w:tcPr>
          <w:p w14:paraId="0C6DA6DA" w14:textId="77777777" w:rsidR="00E26C00" w:rsidRPr="00E26C00" w:rsidRDefault="00E26C00" w:rsidP="00E26C0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………………………..</w:t>
            </w:r>
          </w:p>
          <w:p w14:paraId="7FEFE790" w14:textId="63ED27A4" w:rsidR="00E26C00" w:rsidRPr="00BC5F90" w:rsidRDefault="00E26C00" w:rsidP="00BC5F9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</w:t>
            </w:r>
          </w:p>
        </w:tc>
        <w:tc>
          <w:tcPr>
            <w:tcW w:w="1701" w:type="dxa"/>
          </w:tcPr>
          <w:p w14:paraId="2C811AFE" w14:textId="44800FEE" w:rsidR="00E26C00" w:rsidRPr="006F62A8" w:rsidRDefault="00E26C00" w:rsidP="00E26C00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annuale</w:t>
            </w:r>
          </w:p>
        </w:tc>
      </w:tr>
      <w:tr w:rsidR="00E26C00" w:rsidRPr="006F62A8" w14:paraId="1DD1D794" w14:textId="77777777" w:rsidTr="00A96CCF">
        <w:tc>
          <w:tcPr>
            <w:tcW w:w="5524" w:type="dxa"/>
          </w:tcPr>
          <w:p w14:paraId="2F943BF9" w14:textId="7CAC507C" w:rsidR="00E26C00" w:rsidRPr="006F62A8" w:rsidRDefault="00E26C00" w:rsidP="00E26C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BAT 29d - </w:t>
            </w:r>
            <w:r w:rsidRPr="006F62A8">
              <w:rPr>
                <w:rFonts w:ascii="Arial" w:hAnsi="Arial" w:cs="Arial"/>
                <w:b/>
                <w:bCs/>
              </w:rPr>
              <w:t>Numero di capi in entrata e in uscita, nascite e morti comprese se pertinenti</w:t>
            </w:r>
          </w:p>
        </w:tc>
        <w:tc>
          <w:tcPr>
            <w:tcW w:w="7087" w:type="dxa"/>
          </w:tcPr>
          <w:p w14:paraId="170E44C0" w14:textId="77777777" w:rsidR="00E26C00" w:rsidRPr="00E26C00" w:rsidRDefault="00E26C00" w:rsidP="00E26C0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………………………..</w:t>
            </w:r>
          </w:p>
          <w:p w14:paraId="19703F49" w14:textId="77777777" w:rsidR="00E26C00" w:rsidRDefault="00E26C00" w:rsidP="00E26C0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</w:t>
            </w:r>
          </w:p>
          <w:p w14:paraId="02389C94" w14:textId="77777777" w:rsidR="00E26C00" w:rsidRDefault="00E26C00" w:rsidP="00E26C0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</w:t>
            </w:r>
          </w:p>
          <w:p w14:paraId="50DB9110" w14:textId="77777777" w:rsidR="00E26C00" w:rsidRDefault="00E26C00" w:rsidP="00E26C0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………………………….</w:t>
            </w:r>
          </w:p>
          <w:p w14:paraId="0081B44C" w14:textId="77777777" w:rsidR="00E26C00" w:rsidRDefault="00E26C00" w:rsidP="00E26C00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6EB5968" w14:textId="319371CE" w:rsidR="00E26C00" w:rsidRPr="006F62A8" w:rsidRDefault="00E26C00" w:rsidP="00E26C00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annuale</w:t>
            </w:r>
          </w:p>
        </w:tc>
      </w:tr>
      <w:tr w:rsidR="00E26C00" w:rsidRPr="006F62A8" w14:paraId="1515DF89" w14:textId="77777777" w:rsidTr="00A96CCF">
        <w:tc>
          <w:tcPr>
            <w:tcW w:w="5524" w:type="dxa"/>
          </w:tcPr>
          <w:p w14:paraId="164818B8" w14:textId="5C543C98" w:rsidR="00E26C00" w:rsidRPr="006F62A8" w:rsidRDefault="00E26C00" w:rsidP="00E26C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BAT 29e - </w:t>
            </w:r>
            <w:r w:rsidRPr="006F62A8">
              <w:rPr>
                <w:rFonts w:ascii="Arial" w:hAnsi="Arial" w:cs="Arial"/>
                <w:b/>
                <w:bCs/>
              </w:rPr>
              <w:t>Consumo di mangime</w:t>
            </w:r>
          </w:p>
        </w:tc>
        <w:tc>
          <w:tcPr>
            <w:tcW w:w="7087" w:type="dxa"/>
          </w:tcPr>
          <w:p w14:paraId="1258EE9B" w14:textId="19E9A2F6" w:rsidR="00E26C00" w:rsidRPr="00E26C00" w:rsidRDefault="00E26C00" w:rsidP="00E26C0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………………………..</w:t>
            </w:r>
          </w:p>
          <w:p w14:paraId="77EC8412" w14:textId="7E75F230" w:rsidR="00E26C00" w:rsidRPr="00BC5F90" w:rsidRDefault="00E26C00" w:rsidP="00BC5F9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</w:t>
            </w:r>
          </w:p>
        </w:tc>
        <w:tc>
          <w:tcPr>
            <w:tcW w:w="1701" w:type="dxa"/>
          </w:tcPr>
          <w:p w14:paraId="3706A5DD" w14:textId="0AEE6D87" w:rsidR="00E26C00" w:rsidRPr="006F62A8" w:rsidRDefault="00E26C00" w:rsidP="00E26C00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annuale</w:t>
            </w:r>
          </w:p>
        </w:tc>
      </w:tr>
      <w:tr w:rsidR="00E26C00" w:rsidRPr="006F62A8" w14:paraId="5DEC2BC5" w14:textId="77777777" w:rsidTr="00A96CCF">
        <w:tc>
          <w:tcPr>
            <w:tcW w:w="5524" w:type="dxa"/>
          </w:tcPr>
          <w:p w14:paraId="032D52DB" w14:textId="5D7A6C9D" w:rsidR="00E26C00" w:rsidRPr="006F62A8" w:rsidRDefault="00E26C00" w:rsidP="00E26C00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BAT 29f </w:t>
            </w:r>
            <w:r w:rsidRPr="00311DF1">
              <w:rPr>
                <w:rFonts w:ascii="Arial" w:hAnsi="Arial" w:cs="Arial"/>
                <w:b/>
                <w:bCs/>
              </w:rPr>
              <w:t xml:space="preserve">- </w:t>
            </w:r>
            <w:r w:rsidRPr="006F62A8">
              <w:rPr>
                <w:rFonts w:ascii="Arial" w:hAnsi="Arial" w:cs="Arial"/>
                <w:b/>
                <w:bCs/>
              </w:rPr>
              <w:t>effluenti di allevamento</w:t>
            </w:r>
          </w:p>
        </w:tc>
        <w:tc>
          <w:tcPr>
            <w:tcW w:w="7087" w:type="dxa"/>
          </w:tcPr>
          <w:p w14:paraId="7A6DFB65" w14:textId="4560E41A" w:rsidR="00342806" w:rsidRDefault="00342806" w:rsidP="00342806">
            <w:pPr>
              <w:pStyle w:val="Paragrafoelenco"/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per esempio</w:t>
            </w:r>
            <w:r w:rsidR="006C6445">
              <w:rPr>
                <w:rFonts w:ascii="Arial" w:hAnsi="Arial" w:cs="Arial"/>
                <w:i/>
                <w:iCs/>
              </w:rPr>
              <w:t>:</w:t>
            </w:r>
            <w:r>
              <w:rPr>
                <w:rFonts w:ascii="Arial" w:hAnsi="Arial" w:cs="Arial"/>
                <w:i/>
                <w:iCs/>
              </w:rPr>
              <w:t xml:space="preserve">  </w:t>
            </w:r>
          </w:p>
          <w:p w14:paraId="136481B3" w14:textId="59C400D2" w:rsidR="00E26C00" w:rsidRDefault="00342806" w:rsidP="00E26C0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Volume prodotto</w:t>
            </w:r>
          </w:p>
          <w:p w14:paraId="4F6059B2" w14:textId="2E1B27B4" w:rsidR="00311DF1" w:rsidRDefault="00311DF1" w:rsidP="00E26C0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Volume destinato a spandimento su terreni di proprietà o in affitto</w:t>
            </w:r>
          </w:p>
          <w:p w14:paraId="27F7BC5B" w14:textId="2190ED00" w:rsidR="00342806" w:rsidRDefault="00342806" w:rsidP="00E26C0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Volume ceduto a terzi per spandimento</w:t>
            </w:r>
          </w:p>
          <w:p w14:paraId="4FE0CF53" w14:textId="69BF4E71" w:rsidR="00342806" w:rsidRPr="00E26C00" w:rsidRDefault="00342806" w:rsidP="00E26C0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Volume ceduto a terzi per produzione biogas</w:t>
            </w:r>
          </w:p>
          <w:p w14:paraId="5C855CEC" w14:textId="0AD027BC" w:rsidR="00342806" w:rsidRPr="00342806" w:rsidRDefault="00342806" w:rsidP="00BC5F9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42806">
              <w:rPr>
                <w:rFonts w:ascii="Arial" w:hAnsi="Arial" w:cs="Arial"/>
                <w:i/>
                <w:iCs/>
              </w:rPr>
              <w:t>Volume reflui trattati</w:t>
            </w:r>
          </w:p>
          <w:p w14:paraId="04E55A85" w14:textId="1ADA15EC" w:rsidR="00E26C00" w:rsidRPr="00BC5F90" w:rsidRDefault="00E27762" w:rsidP="00BC5F90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ecc….</w:t>
            </w:r>
            <w:r w:rsidR="00E26C00">
              <w:rPr>
                <w:rFonts w:ascii="Arial" w:hAnsi="Arial" w:cs="Arial"/>
              </w:rPr>
              <w:t>…………………</w:t>
            </w:r>
          </w:p>
        </w:tc>
        <w:tc>
          <w:tcPr>
            <w:tcW w:w="1701" w:type="dxa"/>
          </w:tcPr>
          <w:p w14:paraId="0B97E9AC" w14:textId="47939C70" w:rsidR="00E26C00" w:rsidRPr="006F62A8" w:rsidRDefault="00E26C00" w:rsidP="00E26C00">
            <w:pPr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annuale</w:t>
            </w:r>
          </w:p>
        </w:tc>
      </w:tr>
    </w:tbl>
    <w:p w14:paraId="79427EC8" w14:textId="750938FA" w:rsidR="00127DD7" w:rsidRDefault="00127DD7" w:rsidP="00FA3A1A">
      <w:pPr>
        <w:pStyle w:val="Titolotre"/>
        <w:spacing w:after="0"/>
        <w:jc w:val="both"/>
        <w:rPr>
          <w:rFonts w:ascii="Arial" w:hAnsi="Arial" w:cs="Arial"/>
          <w:b w:val="0"/>
          <w:bCs w:val="0"/>
          <w:iCs/>
          <w:color w:val="000000"/>
          <w:szCs w:val="24"/>
        </w:rPr>
      </w:pPr>
    </w:p>
    <w:p w14:paraId="52450802" w14:textId="77777777" w:rsidR="009F6253" w:rsidRDefault="009F6253" w:rsidP="00FA3A1A">
      <w:pPr>
        <w:pStyle w:val="Titolotre"/>
        <w:spacing w:after="0"/>
        <w:jc w:val="both"/>
        <w:rPr>
          <w:rFonts w:ascii="Arial" w:hAnsi="Arial" w:cs="Arial"/>
          <w:b w:val="0"/>
          <w:bCs w:val="0"/>
          <w:iCs/>
          <w:color w:val="000000"/>
          <w:szCs w:val="24"/>
        </w:rPr>
      </w:pPr>
    </w:p>
    <w:p w14:paraId="07FC540A" w14:textId="0F13B69C" w:rsidR="0013730D" w:rsidRDefault="0013730D" w:rsidP="0013730D">
      <w:pPr>
        <w:pStyle w:val="Titolotre"/>
        <w:spacing w:after="0"/>
        <w:jc w:val="both"/>
        <w:rPr>
          <w:rFonts w:ascii="Arial" w:hAnsi="Arial" w:cs="Arial"/>
          <w:iCs/>
          <w:color w:val="000000"/>
          <w:szCs w:val="24"/>
        </w:rPr>
      </w:pPr>
      <w:r>
        <w:rPr>
          <w:rFonts w:ascii="Arial" w:hAnsi="Arial" w:cs="Arial"/>
          <w:iCs/>
          <w:color w:val="000000"/>
          <w:szCs w:val="24"/>
        </w:rPr>
        <w:t xml:space="preserve">ALTRI </w:t>
      </w:r>
      <w:r w:rsidR="00E26C00">
        <w:rPr>
          <w:rFonts w:ascii="Arial" w:hAnsi="Arial" w:cs="Arial"/>
          <w:iCs/>
          <w:color w:val="000000"/>
          <w:szCs w:val="24"/>
        </w:rPr>
        <w:t>ASPETTI</w:t>
      </w:r>
      <w:r>
        <w:rPr>
          <w:rFonts w:ascii="Arial" w:hAnsi="Arial" w:cs="Arial"/>
          <w:iCs/>
          <w:color w:val="000000"/>
          <w:szCs w:val="24"/>
        </w:rPr>
        <w:t xml:space="preserve"> DA MONITORARE</w:t>
      </w:r>
    </w:p>
    <w:tbl>
      <w:tblPr>
        <w:tblStyle w:val="Grigliatabella"/>
        <w:tblW w:w="14317" w:type="dxa"/>
        <w:tblLook w:val="04A0" w:firstRow="1" w:lastRow="0" w:firstColumn="1" w:lastColumn="0" w:noHBand="0" w:noVBand="1"/>
      </w:tblPr>
      <w:tblGrid>
        <w:gridCol w:w="4103"/>
        <w:gridCol w:w="8256"/>
        <w:gridCol w:w="1958"/>
      </w:tblGrid>
      <w:tr w:rsidR="00E26C00" w:rsidRPr="00311DF1" w14:paraId="360D48B5" w14:textId="77777777" w:rsidTr="001C5B9E">
        <w:tc>
          <w:tcPr>
            <w:tcW w:w="14317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</w:tcPr>
          <w:p w14:paraId="2EF515F0" w14:textId="313DE7AE" w:rsidR="001C5B9E" w:rsidRPr="00311DF1" w:rsidRDefault="001C5B9E" w:rsidP="001C5B9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11DF1">
              <w:rPr>
                <w:rFonts w:ascii="Arial" w:hAnsi="Arial" w:cs="Arial"/>
                <w:i/>
                <w:iCs/>
              </w:rPr>
              <w:t>L’art 29-sexies, comma 6-bis del D. Lgs. 152/2006 prevede specifici controlli almeno una volta ogni cinque anni per le acque sotterranee e almeno una volta ogni dieci anni per il suolo.</w:t>
            </w:r>
          </w:p>
          <w:p w14:paraId="304A7509" w14:textId="03FA01AC" w:rsidR="00E43B23" w:rsidRPr="00311DF1" w:rsidRDefault="001C5B9E" w:rsidP="001C5B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311DF1">
              <w:rPr>
                <w:rFonts w:ascii="Arial" w:hAnsi="Arial" w:cs="Arial"/>
                <w:i/>
                <w:iCs/>
              </w:rPr>
              <w:t>Riportare nella tabella seguente una proposta di monitoraggio relativamente a tali aspetti specificando i parametri da determinare e le frequenze del controllo.</w:t>
            </w:r>
          </w:p>
          <w:p w14:paraId="144B8EEB" w14:textId="2C05375B" w:rsidR="00E26C00" w:rsidRPr="00311DF1" w:rsidRDefault="00427C6D" w:rsidP="00A44E04">
            <w:pPr>
              <w:pStyle w:val="Titolotre"/>
              <w:spacing w:after="0"/>
              <w:jc w:val="both"/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</w:pPr>
            <w:r w:rsidRPr="00311DF1"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  <w:t>Indicare altri aspetti significativ</w:t>
            </w:r>
            <w:r w:rsidR="00B257CA" w:rsidRPr="00311DF1"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  <w:t>i da controllare</w:t>
            </w:r>
            <w:r w:rsidR="008F2548" w:rsidRPr="00311DF1"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  <w:t xml:space="preserve"> ad esempio</w:t>
            </w:r>
            <w:r w:rsidR="008F2548" w:rsidRPr="00311DF1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22"/>
                <w:szCs w:val="22"/>
              </w:rPr>
              <w:t xml:space="preserve"> i punti critici dell’impianto o delle fasi produttive (lagune e vasche di stoccaggio de</w:t>
            </w:r>
            <w:r w:rsidR="00A44E04" w:rsidRPr="00311DF1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22"/>
                <w:szCs w:val="22"/>
              </w:rPr>
              <w:t>i</w:t>
            </w:r>
            <w:r w:rsidR="008F2548" w:rsidRPr="00311DF1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A44E04" w:rsidRPr="00311DF1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22"/>
                <w:szCs w:val="22"/>
              </w:rPr>
              <w:t>liquami</w:t>
            </w:r>
            <w:r w:rsidR="008F2548" w:rsidRPr="00311DF1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22"/>
                <w:szCs w:val="22"/>
              </w:rPr>
              <w:t>, platee di stoccaggio</w:t>
            </w:r>
            <w:r w:rsidR="00AA69E7" w:rsidRPr="00311DF1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22"/>
                <w:szCs w:val="22"/>
              </w:rPr>
              <w:t>, impianto di compostaggio</w:t>
            </w:r>
            <w:r w:rsidR="00A44E04" w:rsidRPr="00311DF1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22"/>
                <w:szCs w:val="22"/>
              </w:rPr>
              <w:t>…) e ulteriori emissioni generate dall’attività (es.</w:t>
            </w:r>
            <w:r w:rsidR="008F2548" w:rsidRPr="00311DF1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22"/>
                <w:szCs w:val="22"/>
              </w:rPr>
              <w:t xml:space="preserve"> punti di emissione</w:t>
            </w:r>
            <w:r w:rsidR="00A44E04" w:rsidRPr="00311DF1">
              <w:rPr>
                <w:rFonts w:ascii="Arial" w:hAnsi="Arial" w:cs="Arial"/>
                <w:b w:val="0"/>
                <w:bCs w:val="0"/>
                <w:i/>
                <w:iCs/>
                <w:color w:val="000000"/>
                <w:sz w:val="22"/>
                <w:szCs w:val="22"/>
              </w:rPr>
              <w:t xml:space="preserve"> convogliate, scarichi idrici, ecc…), </w:t>
            </w:r>
            <w:r w:rsidR="00B257CA" w:rsidRPr="00311DF1"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  <w:t xml:space="preserve">specificando la frequenza del monitoraggio e i parametri </w:t>
            </w:r>
            <w:r w:rsidRPr="00311DF1"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  <w:t>da determinare</w:t>
            </w:r>
            <w:r w:rsidR="00765257" w:rsidRPr="00311DF1"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  <w:t>.</w:t>
            </w:r>
            <w:r w:rsidRPr="00311DF1">
              <w:rPr>
                <w:rFonts w:ascii="Arial" w:hAnsi="Arial" w:cs="Arial"/>
                <w:b w:val="0"/>
                <w:bCs w:val="0"/>
                <w:i/>
                <w:iCs/>
                <w:sz w:val="22"/>
                <w:szCs w:val="22"/>
              </w:rPr>
              <w:t xml:space="preserve"> </w:t>
            </w:r>
          </w:p>
          <w:p w14:paraId="1B76C26B" w14:textId="6310BDBB" w:rsidR="00E43B23" w:rsidRPr="00311DF1" w:rsidRDefault="00E43B23" w:rsidP="001C5B9E">
            <w:p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</w:tr>
      <w:tr w:rsidR="00631120" w:rsidRPr="00F3769C" w14:paraId="587121F5" w14:textId="77777777" w:rsidTr="00CC56A4">
        <w:tc>
          <w:tcPr>
            <w:tcW w:w="3686" w:type="dxa"/>
            <w:shd w:val="clear" w:color="auto" w:fill="F2F2F2" w:themeFill="background1" w:themeFillShade="F2"/>
          </w:tcPr>
          <w:p w14:paraId="7630C62B" w14:textId="522EA3E6" w:rsidR="00E26C00" w:rsidRPr="00F3769C" w:rsidRDefault="001C5B9E" w:rsidP="001C5B9E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Aspetto </w:t>
            </w:r>
            <w:r w:rsidR="00E26C00">
              <w:rPr>
                <w:rFonts w:ascii="Arial" w:hAnsi="Arial" w:cs="Arial"/>
                <w:b/>
                <w:bCs/>
              </w:rPr>
              <w:t>da monitorare</w:t>
            </w:r>
          </w:p>
        </w:tc>
        <w:tc>
          <w:tcPr>
            <w:tcW w:w="8647" w:type="dxa"/>
            <w:shd w:val="clear" w:color="auto" w:fill="F2F2F2" w:themeFill="background1" w:themeFillShade="F2"/>
          </w:tcPr>
          <w:p w14:paraId="7CC04DD2" w14:textId="7C2E8B2A" w:rsidR="00E26C00" w:rsidRPr="00F3769C" w:rsidRDefault="001C5B9E" w:rsidP="001C5B9E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Parametri da determinare</w:t>
            </w:r>
          </w:p>
        </w:tc>
        <w:tc>
          <w:tcPr>
            <w:tcW w:w="1984" w:type="dxa"/>
            <w:shd w:val="clear" w:color="auto" w:fill="FFFFFF" w:themeFill="background1"/>
          </w:tcPr>
          <w:p w14:paraId="482F44D9" w14:textId="743DAA6F" w:rsidR="00E26C00" w:rsidRPr="00F3769C" w:rsidRDefault="00E26C00" w:rsidP="001C5B9E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F3769C">
              <w:rPr>
                <w:rFonts w:ascii="Arial" w:hAnsi="Arial" w:cs="Arial"/>
                <w:b/>
                <w:bCs/>
              </w:rPr>
              <w:t>Frequenza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F3769C">
              <w:rPr>
                <w:rFonts w:ascii="Arial" w:hAnsi="Arial" w:cs="Arial"/>
                <w:b/>
                <w:bCs/>
              </w:rPr>
              <w:t>monitoraggio</w:t>
            </w:r>
          </w:p>
        </w:tc>
      </w:tr>
      <w:tr w:rsidR="00631120" w:rsidRPr="00CC56A4" w14:paraId="7B8CE252" w14:textId="77777777" w:rsidTr="00CC56A4">
        <w:tc>
          <w:tcPr>
            <w:tcW w:w="3686" w:type="dxa"/>
          </w:tcPr>
          <w:p w14:paraId="073087C7" w14:textId="7BF2D4BE" w:rsidR="00E26C00" w:rsidRPr="00CC56A4" w:rsidRDefault="00E43B23" w:rsidP="0045427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CC56A4">
              <w:rPr>
                <w:rFonts w:ascii="Arial" w:hAnsi="Arial" w:cs="Arial"/>
                <w:b/>
                <w:bCs/>
              </w:rPr>
              <w:t>Qualità acque sotterranee</w:t>
            </w:r>
          </w:p>
        </w:tc>
        <w:tc>
          <w:tcPr>
            <w:tcW w:w="8647" w:type="dxa"/>
          </w:tcPr>
          <w:p w14:paraId="51F0874A" w14:textId="77777777" w:rsidR="00311DF1" w:rsidRPr="00CC56A4" w:rsidRDefault="00311DF1" w:rsidP="00311DF1">
            <w:pPr>
              <w:pStyle w:val="Paragrafoelenco"/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 xml:space="preserve">per esempio: </w:t>
            </w:r>
          </w:p>
          <w:p w14:paraId="536A7056" w14:textId="534C476C" w:rsidR="00311DF1" w:rsidRPr="00CC56A4" w:rsidRDefault="00730A02" w:rsidP="00311DF1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>punti di campionamento</w:t>
            </w:r>
          </w:p>
          <w:p w14:paraId="138300F8" w14:textId="0BABA876" w:rsidR="00311DF1" w:rsidRPr="00CC56A4" w:rsidRDefault="00311DF1" w:rsidP="00311DF1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>parametri da controllare</w:t>
            </w:r>
          </w:p>
          <w:p w14:paraId="18BD9C69" w14:textId="77777777" w:rsidR="00311DF1" w:rsidRPr="00CC56A4" w:rsidRDefault="00311DF1" w:rsidP="00311DF1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>Unità di misura</w:t>
            </w:r>
          </w:p>
          <w:p w14:paraId="3D2623B7" w14:textId="77777777" w:rsidR="00311DF1" w:rsidRPr="00CC56A4" w:rsidRDefault="00311DF1" w:rsidP="00311DF1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>Metodo determinazione</w:t>
            </w:r>
          </w:p>
          <w:p w14:paraId="717CD112" w14:textId="7B34E677" w:rsidR="00E26C00" w:rsidRPr="00CC56A4" w:rsidRDefault="00311DF1" w:rsidP="00311DF1">
            <w:pPr>
              <w:pStyle w:val="Paragrafoelenco"/>
              <w:numPr>
                <w:ilvl w:val="0"/>
                <w:numId w:val="29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CC56A4">
              <w:rPr>
                <w:rFonts w:ascii="Arial" w:hAnsi="Arial" w:cs="Arial"/>
              </w:rPr>
              <w:t>ecc……………….……</w:t>
            </w:r>
          </w:p>
        </w:tc>
        <w:tc>
          <w:tcPr>
            <w:tcW w:w="1984" w:type="dxa"/>
            <w:shd w:val="clear" w:color="auto" w:fill="FFFFFF" w:themeFill="background1"/>
          </w:tcPr>
          <w:p w14:paraId="6BD5939D" w14:textId="3061562D" w:rsidR="00E26C00" w:rsidRPr="00CC56A4" w:rsidRDefault="005738C8" w:rsidP="0045427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C56A4">
              <w:rPr>
                <w:rFonts w:ascii="Arial" w:hAnsi="Arial" w:cs="Arial"/>
              </w:rPr>
              <w:t>Almeno una volta ogni 5 anni</w:t>
            </w:r>
          </w:p>
        </w:tc>
      </w:tr>
      <w:tr w:rsidR="00631120" w:rsidRPr="00CC56A4" w14:paraId="05F19A6D" w14:textId="77777777" w:rsidTr="00CC56A4">
        <w:tc>
          <w:tcPr>
            <w:tcW w:w="3686" w:type="dxa"/>
          </w:tcPr>
          <w:p w14:paraId="66D36065" w14:textId="29B1BDAD" w:rsidR="00E26C00" w:rsidRPr="00CC56A4" w:rsidRDefault="00E43B23" w:rsidP="0045427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CC56A4">
              <w:rPr>
                <w:rFonts w:ascii="Arial" w:hAnsi="Arial" w:cs="Arial"/>
                <w:b/>
                <w:bCs/>
              </w:rPr>
              <w:t>Monitoraggio suolo</w:t>
            </w:r>
          </w:p>
        </w:tc>
        <w:tc>
          <w:tcPr>
            <w:tcW w:w="8647" w:type="dxa"/>
          </w:tcPr>
          <w:p w14:paraId="2510B3A5" w14:textId="77777777" w:rsidR="00730A02" w:rsidRPr="00CC56A4" w:rsidRDefault="00730A02" w:rsidP="00730A02">
            <w:pPr>
              <w:pStyle w:val="Paragrafoelenco"/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 xml:space="preserve">per esempio: </w:t>
            </w:r>
          </w:p>
          <w:p w14:paraId="0CC88594" w14:textId="77777777" w:rsidR="00730A02" w:rsidRPr="00CC56A4" w:rsidRDefault="00730A02" w:rsidP="00730A02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>punti di campionamento</w:t>
            </w:r>
          </w:p>
          <w:p w14:paraId="03B940EE" w14:textId="77777777" w:rsidR="00730A02" w:rsidRPr="00CC56A4" w:rsidRDefault="00730A02" w:rsidP="00730A02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>parametri da controllare</w:t>
            </w:r>
          </w:p>
          <w:p w14:paraId="74FCACD8" w14:textId="77777777" w:rsidR="00730A02" w:rsidRPr="00CC56A4" w:rsidRDefault="00730A02" w:rsidP="00730A02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>Unità di misura</w:t>
            </w:r>
          </w:p>
          <w:p w14:paraId="1C7FD820" w14:textId="77777777" w:rsidR="00730A02" w:rsidRPr="00CC56A4" w:rsidRDefault="00730A02" w:rsidP="00730A02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>Metodo determinazione</w:t>
            </w:r>
          </w:p>
          <w:p w14:paraId="742312F1" w14:textId="6F930EA0" w:rsidR="00E26C00" w:rsidRPr="00CC56A4" w:rsidRDefault="00730A02" w:rsidP="00730A0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C56A4">
              <w:rPr>
                <w:rFonts w:ascii="Arial" w:hAnsi="Arial" w:cs="Arial"/>
              </w:rPr>
              <w:t>ecc……………….……</w:t>
            </w:r>
          </w:p>
        </w:tc>
        <w:tc>
          <w:tcPr>
            <w:tcW w:w="1984" w:type="dxa"/>
            <w:shd w:val="clear" w:color="auto" w:fill="FFFFFF" w:themeFill="background1"/>
          </w:tcPr>
          <w:p w14:paraId="5625DF3A" w14:textId="5FDAEF20" w:rsidR="00E26C00" w:rsidRPr="00CC56A4" w:rsidRDefault="005738C8" w:rsidP="0045427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C56A4">
              <w:rPr>
                <w:rFonts w:ascii="Arial" w:hAnsi="Arial" w:cs="Arial"/>
              </w:rPr>
              <w:t>Almeno una volta ogni 10 anni</w:t>
            </w:r>
          </w:p>
        </w:tc>
      </w:tr>
      <w:tr w:rsidR="00631120" w:rsidRPr="00CC56A4" w14:paraId="34965B04" w14:textId="77777777" w:rsidTr="00765257">
        <w:tc>
          <w:tcPr>
            <w:tcW w:w="3686" w:type="dxa"/>
          </w:tcPr>
          <w:p w14:paraId="20BDFFB9" w14:textId="40BEBDDE" w:rsidR="00E26C00" w:rsidRPr="00CC56A4" w:rsidRDefault="004B2D3D" w:rsidP="0045427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CC56A4">
              <w:rPr>
                <w:rFonts w:ascii="Arial" w:hAnsi="Arial" w:cs="Arial"/>
                <w:b/>
                <w:bCs/>
              </w:rPr>
              <w:t>D</w:t>
            </w:r>
            <w:r w:rsidR="009B796A" w:rsidRPr="00CC56A4">
              <w:rPr>
                <w:rFonts w:ascii="Arial" w:hAnsi="Arial" w:cs="Arial"/>
                <w:b/>
                <w:bCs/>
              </w:rPr>
              <w:t>isinfettanti</w:t>
            </w:r>
            <w:r w:rsidRPr="00CC56A4">
              <w:rPr>
                <w:rFonts w:ascii="Arial" w:hAnsi="Arial" w:cs="Arial"/>
                <w:b/>
                <w:bCs/>
              </w:rPr>
              <w:t xml:space="preserve"> utilizzati</w:t>
            </w:r>
          </w:p>
        </w:tc>
        <w:tc>
          <w:tcPr>
            <w:tcW w:w="8647" w:type="dxa"/>
          </w:tcPr>
          <w:p w14:paraId="4D8BD3FF" w14:textId="0D3F2F86" w:rsidR="009B796A" w:rsidRPr="00CC56A4" w:rsidRDefault="009B796A" w:rsidP="009B796A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>………………………….</w:t>
            </w:r>
          </w:p>
          <w:p w14:paraId="4511AC3E" w14:textId="35E1FC57" w:rsidR="00E26C00" w:rsidRPr="00CC56A4" w:rsidRDefault="009B796A" w:rsidP="0045427D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>………………………….</w:t>
            </w:r>
          </w:p>
        </w:tc>
        <w:tc>
          <w:tcPr>
            <w:tcW w:w="1984" w:type="dxa"/>
          </w:tcPr>
          <w:p w14:paraId="3408118F" w14:textId="009A934D" w:rsidR="00E26C00" w:rsidRPr="00CC56A4" w:rsidRDefault="00E26C00" w:rsidP="0045427D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631120" w:rsidRPr="00CC56A4" w14:paraId="344D8DCB" w14:textId="77777777" w:rsidTr="00765257">
        <w:tc>
          <w:tcPr>
            <w:tcW w:w="3686" w:type="dxa"/>
          </w:tcPr>
          <w:p w14:paraId="072E678C" w14:textId="0BF9997E" w:rsidR="00E26C00" w:rsidRPr="00CC56A4" w:rsidRDefault="00631120" w:rsidP="0045427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CC56A4">
              <w:rPr>
                <w:rFonts w:ascii="Arial" w:hAnsi="Arial" w:cs="Arial"/>
                <w:b/>
                <w:bCs/>
              </w:rPr>
              <w:t>Verifica tenuta contenitori effluenti</w:t>
            </w:r>
          </w:p>
        </w:tc>
        <w:tc>
          <w:tcPr>
            <w:tcW w:w="8647" w:type="dxa"/>
          </w:tcPr>
          <w:p w14:paraId="50DAA053" w14:textId="77777777" w:rsidR="00363E52" w:rsidRPr="00CC56A4" w:rsidRDefault="00363E52" w:rsidP="00363E52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>………………………….</w:t>
            </w:r>
          </w:p>
          <w:p w14:paraId="547FA242" w14:textId="6E457C6C" w:rsidR="00E26C00" w:rsidRPr="00CC56A4" w:rsidRDefault="00363E52" w:rsidP="00363E52">
            <w:pPr>
              <w:pStyle w:val="Paragrafoelenco"/>
              <w:numPr>
                <w:ilvl w:val="0"/>
                <w:numId w:val="29"/>
              </w:numPr>
              <w:spacing w:before="120" w:after="120"/>
              <w:jc w:val="both"/>
              <w:rPr>
                <w:rFonts w:ascii="Arial" w:hAnsi="Arial" w:cs="Arial"/>
              </w:rPr>
            </w:pPr>
            <w:r w:rsidRPr="00CC56A4">
              <w:rPr>
                <w:rFonts w:ascii="Arial" w:hAnsi="Arial" w:cs="Arial"/>
                <w:i/>
                <w:iCs/>
              </w:rPr>
              <w:t>………………………….</w:t>
            </w:r>
          </w:p>
        </w:tc>
        <w:tc>
          <w:tcPr>
            <w:tcW w:w="1984" w:type="dxa"/>
          </w:tcPr>
          <w:p w14:paraId="1A471717" w14:textId="52099400" w:rsidR="00E26C00" w:rsidRPr="00CC56A4" w:rsidRDefault="00E26C00" w:rsidP="0045427D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631120" w:rsidRPr="00CC56A4" w14:paraId="5E1B991B" w14:textId="77777777" w:rsidTr="00765257">
        <w:tc>
          <w:tcPr>
            <w:tcW w:w="3686" w:type="dxa"/>
          </w:tcPr>
          <w:p w14:paraId="4DDB71E9" w14:textId="55A3ADCC" w:rsidR="00631120" w:rsidRPr="00CC56A4" w:rsidRDefault="004B2D3D" w:rsidP="0045427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CC56A4">
              <w:rPr>
                <w:rFonts w:ascii="Arial" w:hAnsi="Arial" w:cs="Arial"/>
                <w:b/>
                <w:bCs/>
              </w:rPr>
              <w:t>Controllo sistema trattamento reflui domestici</w:t>
            </w:r>
            <w:r w:rsidR="00631120" w:rsidRPr="00CC56A4">
              <w:rPr>
                <w:rFonts w:ascii="Arial" w:hAnsi="Arial" w:cs="Arial"/>
                <w:b/>
                <w:bCs/>
              </w:rPr>
              <w:t>…………………………………</w:t>
            </w:r>
          </w:p>
        </w:tc>
        <w:tc>
          <w:tcPr>
            <w:tcW w:w="8647" w:type="dxa"/>
          </w:tcPr>
          <w:p w14:paraId="76ADD71A" w14:textId="57AE36D6" w:rsidR="00631120" w:rsidRPr="00CC56A4" w:rsidRDefault="00631120" w:rsidP="00363E52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  <w:r w:rsidRPr="00CC56A4">
              <w:rPr>
                <w:rFonts w:ascii="Arial" w:hAnsi="Arial" w:cs="Arial"/>
                <w:i/>
                <w:iCs/>
              </w:rPr>
              <w:t>…………………………..</w:t>
            </w:r>
          </w:p>
        </w:tc>
        <w:tc>
          <w:tcPr>
            <w:tcW w:w="1984" w:type="dxa"/>
          </w:tcPr>
          <w:p w14:paraId="0621EA06" w14:textId="77777777" w:rsidR="00631120" w:rsidRPr="00CC56A4" w:rsidRDefault="00631120" w:rsidP="0045427D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4B2D3D" w:rsidRPr="00CC56A4" w14:paraId="6F352D29" w14:textId="77777777" w:rsidTr="00765257">
        <w:tc>
          <w:tcPr>
            <w:tcW w:w="3686" w:type="dxa"/>
          </w:tcPr>
          <w:p w14:paraId="7A5711F2" w14:textId="03ECB44D" w:rsidR="004B2D3D" w:rsidRPr="00CC56A4" w:rsidRDefault="004B2D3D" w:rsidP="0045427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  <w:r w:rsidRPr="00CC56A4">
              <w:rPr>
                <w:rFonts w:ascii="Arial" w:hAnsi="Arial" w:cs="Arial"/>
                <w:b/>
                <w:bCs/>
              </w:rPr>
              <w:t>Controllo integrità strutture e impianti</w:t>
            </w:r>
          </w:p>
        </w:tc>
        <w:tc>
          <w:tcPr>
            <w:tcW w:w="8647" w:type="dxa"/>
          </w:tcPr>
          <w:p w14:paraId="795868F2" w14:textId="77777777" w:rsidR="004B2D3D" w:rsidRPr="00CC56A4" w:rsidRDefault="004B2D3D" w:rsidP="00363E52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984" w:type="dxa"/>
          </w:tcPr>
          <w:p w14:paraId="4FBF0BD1" w14:textId="77777777" w:rsidR="004B2D3D" w:rsidRPr="00CC56A4" w:rsidRDefault="004B2D3D" w:rsidP="0045427D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4B2D3D" w:rsidRPr="00CC56A4" w14:paraId="716806A7" w14:textId="77777777" w:rsidTr="00765257">
        <w:tc>
          <w:tcPr>
            <w:tcW w:w="3686" w:type="dxa"/>
          </w:tcPr>
          <w:p w14:paraId="220DB973" w14:textId="77777777" w:rsidR="004B2D3D" w:rsidRPr="00CC56A4" w:rsidRDefault="004B2D3D" w:rsidP="0045427D">
            <w:pPr>
              <w:spacing w:before="120"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647" w:type="dxa"/>
          </w:tcPr>
          <w:p w14:paraId="03903A5C" w14:textId="77777777" w:rsidR="004B2D3D" w:rsidRPr="00CC56A4" w:rsidRDefault="004B2D3D" w:rsidP="00363E52">
            <w:pPr>
              <w:pStyle w:val="Paragrafoelenco"/>
              <w:numPr>
                <w:ilvl w:val="0"/>
                <w:numId w:val="26"/>
              </w:numPr>
              <w:spacing w:before="120" w:after="120"/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984" w:type="dxa"/>
          </w:tcPr>
          <w:p w14:paraId="4F1B9D22" w14:textId="77777777" w:rsidR="004B2D3D" w:rsidRPr="00CC56A4" w:rsidRDefault="004B2D3D" w:rsidP="0045427D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14:paraId="70C93863" w14:textId="7CA6E8B6" w:rsidR="00A96CCF" w:rsidRPr="00CC56A4" w:rsidRDefault="00A96CCF" w:rsidP="00A96CCF">
      <w:pPr>
        <w:jc w:val="both"/>
        <w:rPr>
          <w:rFonts w:ascii="Arial" w:hAnsi="Arial" w:cs="Arial"/>
          <w:sz w:val="20"/>
          <w:szCs w:val="20"/>
        </w:rPr>
      </w:pPr>
    </w:p>
    <w:p w14:paraId="2A3A90B8" w14:textId="77777777" w:rsidR="00BD325F" w:rsidRPr="00CC56A4" w:rsidRDefault="00BD325F" w:rsidP="00A96CCF">
      <w:pPr>
        <w:jc w:val="both"/>
        <w:rPr>
          <w:rFonts w:ascii="Arial" w:hAnsi="Arial" w:cs="Arial"/>
          <w:sz w:val="20"/>
          <w:szCs w:val="20"/>
        </w:rPr>
      </w:pPr>
    </w:p>
    <w:p w14:paraId="3D7B348C" w14:textId="3A9BAF2F" w:rsidR="003906B3" w:rsidRPr="00CC56A4" w:rsidRDefault="003906B3" w:rsidP="00A96CCF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46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10778"/>
      </w:tblGrid>
      <w:tr w:rsidR="00C03A70" w:rsidRPr="00CC56A4" w14:paraId="4D56DFFE" w14:textId="77777777" w:rsidTr="00C90E32">
        <w:trPr>
          <w:cantSplit/>
          <w:trHeight w:val="410"/>
        </w:trPr>
        <w:tc>
          <w:tcPr>
            <w:tcW w:w="14601" w:type="dxa"/>
            <w:gridSpan w:val="2"/>
            <w:tcBorders>
              <w:bottom w:val="single" w:sz="4" w:space="0" w:color="000000"/>
            </w:tcBorders>
            <w:shd w:val="clear" w:color="auto" w:fill="FFFFFF" w:themeFill="background1"/>
          </w:tcPr>
          <w:p w14:paraId="1F02E6A4" w14:textId="10304584" w:rsidR="00C03A70" w:rsidRPr="00CC56A4" w:rsidRDefault="009355E6" w:rsidP="00C03A70">
            <w:pPr>
              <w:pStyle w:val="Titolotre"/>
              <w:spacing w:before="0" w:after="0"/>
              <w:jc w:val="both"/>
              <w:rPr>
                <w:rFonts w:ascii="Arial" w:hAnsi="Arial" w:cs="Arial"/>
                <w:b w:val="0"/>
                <w:bCs w:val="0"/>
                <w:iCs/>
                <w:color w:val="000000"/>
                <w:szCs w:val="24"/>
              </w:rPr>
            </w:pPr>
            <w:r w:rsidRPr="00CC56A4">
              <w:rPr>
                <w:rFonts w:ascii="Arial" w:hAnsi="Arial" w:cs="Arial"/>
                <w:iCs/>
                <w:color w:val="000000"/>
                <w:szCs w:val="24"/>
              </w:rPr>
              <w:lastRenderedPageBreak/>
              <w:t>ATTIVITÀ IN CAPO ALL’ENTE DI CONTROLLO</w:t>
            </w:r>
          </w:p>
        </w:tc>
      </w:tr>
      <w:tr w:rsidR="00C03A70" w:rsidRPr="00CC56A4" w14:paraId="016CACBE" w14:textId="77777777" w:rsidTr="00AB2E25">
        <w:trPr>
          <w:cantSplit/>
          <w:trHeight w:val="410"/>
        </w:trPr>
        <w:tc>
          <w:tcPr>
            <w:tcW w:w="1460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5599597B" w14:textId="156B7F46" w:rsidR="00C03A70" w:rsidRPr="00CC56A4" w:rsidRDefault="00C03A70" w:rsidP="00C03A70">
            <w:pPr>
              <w:pStyle w:val="Titolotre"/>
              <w:spacing w:after="0"/>
              <w:jc w:val="both"/>
              <w:rPr>
                <w:rFonts w:ascii="Arial" w:hAnsi="Arial" w:cs="Arial"/>
                <w:b w:val="0"/>
                <w:bCs w:val="0"/>
                <w:i/>
                <w:color w:val="000000"/>
                <w:szCs w:val="24"/>
              </w:rPr>
            </w:pPr>
            <w:r w:rsidRPr="00CC56A4">
              <w:rPr>
                <w:rFonts w:ascii="Arial" w:hAnsi="Arial" w:cs="Arial"/>
                <w:b w:val="0"/>
                <w:bCs w:val="0"/>
                <w:i/>
                <w:color w:val="000000"/>
                <w:szCs w:val="24"/>
              </w:rPr>
              <w:t>Nella tabella seguente devono essere indicati gli aspetti e i parametri che il Gestore propone di inserire nel controllo ordinario effettuato da ARPA ai sensi dell’art. 29-decies, comma 3 del D. Lgs 152/2006</w:t>
            </w:r>
            <w:r w:rsidR="00392C81" w:rsidRPr="00CC56A4">
              <w:rPr>
                <w:rFonts w:ascii="Arial" w:hAnsi="Arial" w:cs="Arial"/>
                <w:b w:val="0"/>
                <w:bCs w:val="0"/>
                <w:i/>
                <w:color w:val="000000"/>
                <w:szCs w:val="24"/>
              </w:rPr>
              <w:t xml:space="preserve"> </w:t>
            </w:r>
            <w:r w:rsidR="00392C81" w:rsidRPr="00CC56A4">
              <w:rPr>
                <w:rFonts w:ascii="Arial" w:hAnsi="Arial" w:cs="Arial"/>
                <w:i/>
                <w:color w:val="000000"/>
                <w:szCs w:val="24"/>
              </w:rPr>
              <w:t xml:space="preserve">secondo </w:t>
            </w:r>
            <w:r w:rsidRPr="00CC56A4">
              <w:rPr>
                <w:rFonts w:ascii="Arial" w:hAnsi="Arial" w:cs="Arial"/>
                <w:i/>
                <w:color w:val="000000"/>
                <w:szCs w:val="24"/>
              </w:rPr>
              <w:t xml:space="preserve">le frequenze </w:t>
            </w:r>
            <w:r w:rsidR="00392C81" w:rsidRPr="00CC56A4">
              <w:rPr>
                <w:rFonts w:ascii="Arial" w:hAnsi="Arial" w:cs="Arial"/>
                <w:i/>
                <w:color w:val="000000"/>
                <w:szCs w:val="24"/>
              </w:rPr>
              <w:t>stabilite</w:t>
            </w:r>
            <w:r w:rsidRPr="00CC56A4">
              <w:rPr>
                <w:rFonts w:ascii="Arial" w:hAnsi="Arial" w:cs="Arial"/>
                <w:i/>
                <w:color w:val="000000"/>
                <w:szCs w:val="24"/>
              </w:rPr>
              <w:t xml:space="preserve"> dal Piano d’Ispezione Ambientale</w:t>
            </w:r>
            <w:r w:rsidRPr="00CC56A4">
              <w:rPr>
                <w:rFonts w:ascii="Arial" w:hAnsi="Arial" w:cs="Arial"/>
                <w:b w:val="0"/>
                <w:bCs w:val="0"/>
                <w:i/>
                <w:color w:val="000000"/>
                <w:szCs w:val="24"/>
              </w:rPr>
              <w:t xml:space="preserve"> approvato con </w:t>
            </w:r>
            <w:r w:rsidR="00AB2E25" w:rsidRPr="00CC56A4">
              <w:rPr>
                <w:rFonts w:ascii="Arial" w:hAnsi="Arial" w:cs="Arial"/>
                <w:b w:val="0"/>
                <w:bCs w:val="0"/>
                <w:i/>
                <w:szCs w:val="24"/>
              </w:rPr>
              <w:t>DGR n. 1308 del 22/12/2021</w:t>
            </w:r>
            <w:r w:rsidRPr="00CC56A4">
              <w:rPr>
                <w:rFonts w:ascii="Arial" w:hAnsi="Arial" w:cs="Arial"/>
                <w:b w:val="0"/>
                <w:bCs w:val="0"/>
                <w:i/>
                <w:color w:val="000000"/>
                <w:szCs w:val="24"/>
              </w:rPr>
              <w:t>.</w:t>
            </w:r>
          </w:p>
          <w:p w14:paraId="770AA0E4" w14:textId="77777777" w:rsidR="00C03A70" w:rsidRPr="00CC56A4" w:rsidRDefault="00C03A70" w:rsidP="00C03A70">
            <w:pPr>
              <w:pStyle w:val="Titolotre"/>
              <w:spacing w:after="0"/>
              <w:jc w:val="both"/>
              <w:rPr>
                <w:rFonts w:ascii="Arial" w:hAnsi="Arial" w:cs="Arial"/>
                <w:b w:val="0"/>
                <w:bCs w:val="0"/>
                <w:i/>
                <w:szCs w:val="24"/>
              </w:rPr>
            </w:pPr>
            <w:r w:rsidRPr="00CC56A4">
              <w:rPr>
                <w:rFonts w:ascii="Arial" w:hAnsi="Arial" w:cs="Arial"/>
                <w:b w:val="0"/>
                <w:bCs w:val="0"/>
                <w:i/>
                <w:color w:val="000000"/>
                <w:szCs w:val="24"/>
              </w:rPr>
              <w:t>Ai sensi dell’art. 33, comma 3-bis del D. Lgs. 152/2006 le spese occorrenti per effettuare tali verifiche sono a carico del gestore e gli importi e le modalità di pagamento sono definiti dalla DGR n. 589 del 06/05/2019.</w:t>
            </w:r>
          </w:p>
          <w:p w14:paraId="566F285F" w14:textId="77777777" w:rsidR="00C03A70" w:rsidRPr="00CC56A4" w:rsidRDefault="00C03A70" w:rsidP="00E54E7B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i/>
                <w:color w:val="000000"/>
              </w:rPr>
            </w:pPr>
          </w:p>
        </w:tc>
      </w:tr>
      <w:tr w:rsidR="00C03A70" w:rsidRPr="00CC56A4" w14:paraId="150D80A9" w14:textId="77777777" w:rsidTr="00C90E32">
        <w:trPr>
          <w:cantSplit/>
          <w:trHeight w:val="410"/>
        </w:trPr>
        <w:tc>
          <w:tcPr>
            <w:tcW w:w="38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F3C8B13" w14:textId="364D7E05" w:rsidR="00C03A70" w:rsidRPr="00CC56A4" w:rsidRDefault="00C03A70" w:rsidP="009E0E6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CC56A4">
              <w:rPr>
                <w:rFonts w:ascii="Arial" w:hAnsi="Arial" w:cs="Arial"/>
                <w:b/>
                <w:bCs/>
                <w:color w:val="000000"/>
              </w:rPr>
              <w:t>ASPETTO DA MONITORARE</w:t>
            </w:r>
          </w:p>
        </w:tc>
        <w:tc>
          <w:tcPr>
            <w:tcW w:w="10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5AF248" w14:textId="543CA9DE" w:rsidR="00C03A70" w:rsidRPr="00CC56A4" w:rsidRDefault="00C03A70" w:rsidP="009E0E64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CC56A4">
              <w:rPr>
                <w:rFonts w:ascii="Arial" w:hAnsi="Arial" w:cs="Arial"/>
                <w:b/>
                <w:bCs/>
                <w:color w:val="000000"/>
              </w:rPr>
              <w:t>PARAMETRI</w:t>
            </w:r>
          </w:p>
        </w:tc>
      </w:tr>
      <w:tr w:rsidR="00C03A70" w:rsidRPr="00CC56A4" w14:paraId="087D757E" w14:textId="77777777" w:rsidTr="00C90E32">
        <w:trPr>
          <w:cantSplit/>
          <w:trHeight w:val="23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C5978" w14:textId="77777777" w:rsidR="00363E52" w:rsidRPr="00CC56A4" w:rsidRDefault="00363E52" w:rsidP="00E54E7B">
            <w:pPr>
              <w:snapToGrid w:val="0"/>
              <w:jc w:val="center"/>
            </w:pPr>
          </w:p>
          <w:p w14:paraId="420D9854" w14:textId="2FB0A8E6" w:rsidR="00363E52" w:rsidRPr="00CC56A4" w:rsidRDefault="00363E52" w:rsidP="00E54E7B">
            <w:pPr>
              <w:snapToGrid w:val="0"/>
              <w:jc w:val="center"/>
            </w:pPr>
            <w:r w:rsidRPr="00CC56A4">
              <w:t>………………………………………..</w:t>
            </w:r>
          </w:p>
        </w:tc>
        <w:tc>
          <w:tcPr>
            <w:tcW w:w="10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897C2" w14:textId="77777777" w:rsidR="00C03A70" w:rsidRPr="00CC56A4" w:rsidRDefault="009E0E64" w:rsidP="009E0E64">
            <w:pPr>
              <w:pStyle w:val="Paragrafoelenco"/>
              <w:numPr>
                <w:ilvl w:val="0"/>
                <w:numId w:val="27"/>
              </w:numPr>
              <w:snapToGrid w:val="0"/>
              <w:jc w:val="center"/>
            </w:pPr>
            <w:r w:rsidRPr="00CC56A4">
              <w:t>………………………………………</w:t>
            </w:r>
          </w:p>
          <w:p w14:paraId="1E99AC8E" w14:textId="4AE23DB1" w:rsidR="009E0E64" w:rsidRPr="00CC56A4" w:rsidRDefault="009E0E64" w:rsidP="009E0E64">
            <w:pPr>
              <w:pStyle w:val="Paragrafoelenco"/>
              <w:numPr>
                <w:ilvl w:val="0"/>
                <w:numId w:val="27"/>
              </w:numPr>
              <w:snapToGrid w:val="0"/>
              <w:jc w:val="center"/>
            </w:pPr>
            <w:r w:rsidRPr="00CC56A4">
              <w:t>………………………………………</w:t>
            </w:r>
          </w:p>
        </w:tc>
      </w:tr>
      <w:tr w:rsidR="00363E52" w:rsidRPr="00CC56A4" w14:paraId="736CE590" w14:textId="77777777" w:rsidTr="00C90E32">
        <w:trPr>
          <w:cantSplit/>
          <w:trHeight w:val="23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84802" w14:textId="60A896FB" w:rsidR="00363E52" w:rsidRPr="00CC56A4" w:rsidRDefault="00363E52" w:rsidP="00363E52">
            <w:pPr>
              <w:snapToGrid w:val="0"/>
              <w:jc w:val="center"/>
              <w:rPr>
                <w:sz w:val="18"/>
                <w:szCs w:val="18"/>
              </w:rPr>
            </w:pPr>
            <w:r w:rsidRPr="00CC56A4">
              <w:t>………………………………………..</w:t>
            </w:r>
          </w:p>
        </w:tc>
        <w:tc>
          <w:tcPr>
            <w:tcW w:w="10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DCA07" w14:textId="7297DE22" w:rsidR="00363E52" w:rsidRPr="00CC56A4" w:rsidRDefault="00363E52" w:rsidP="00363E52">
            <w:pPr>
              <w:pStyle w:val="Paragrafoelenco"/>
              <w:numPr>
                <w:ilvl w:val="0"/>
                <w:numId w:val="27"/>
              </w:numPr>
              <w:snapToGrid w:val="0"/>
              <w:jc w:val="center"/>
            </w:pPr>
            <w:r w:rsidRPr="00CC56A4">
              <w:t>………………………………………</w:t>
            </w:r>
          </w:p>
          <w:p w14:paraId="696F71C8" w14:textId="66CC5E7C" w:rsidR="00363E52" w:rsidRPr="00CC56A4" w:rsidRDefault="00363E52" w:rsidP="00363E52">
            <w:pPr>
              <w:pStyle w:val="Paragrafoelenco"/>
              <w:numPr>
                <w:ilvl w:val="0"/>
                <w:numId w:val="28"/>
              </w:numPr>
              <w:snapToGrid w:val="0"/>
              <w:jc w:val="center"/>
              <w:rPr>
                <w:sz w:val="18"/>
                <w:szCs w:val="18"/>
              </w:rPr>
            </w:pPr>
            <w:r w:rsidRPr="00CC56A4">
              <w:t>………………………………………</w:t>
            </w:r>
          </w:p>
        </w:tc>
      </w:tr>
      <w:tr w:rsidR="00363E52" w14:paraId="4D067AEA" w14:textId="77777777" w:rsidTr="00CE35BF">
        <w:trPr>
          <w:cantSplit/>
          <w:trHeight w:val="23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E1D576" w14:textId="77777777" w:rsidR="00363E52" w:rsidRPr="00CC56A4" w:rsidRDefault="00363E52" w:rsidP="00CE35BF">
            <w:pPr>
              <w:snapToGrid w:val="0"/>
              <w:jc w:val="center"/>
              <w:rPr>
                <w:sz w:val="18"/>
                <w:szCs w:val="18"/>
              </w:rPr>
            </w:pPr>
            <w:r w:rsidRPr="00CC56A4">
              <w:t>………………………………………..</w:t>
            </w:r>
          </w:p>
        </w:tc>
        <w:tc>
          <w:tcPr>
            <w:tcW w:w="10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6F4B9" w14:textId="77777777" w:rsidR="00363E52" w:rsidRPr="00CC56A4" w:rsidRDefault="00363E52" w:rsidP="00CE35BF">
            <w:pPr>
              <w:pStyle w:val="Paragrafoelenco"/>
              <w:numPr>
                <w:ilvl w:val="0"/>
                <w:numId w:val="27"/>
              </w:numPr>
              <w:snapToGrid w:val="0"/>
              <w:jc w:val="center"/>
            </w:pPr>
            <w:r w:rsidRPr="00CC56A4">
              <w:t>………………………………………</w:t>
            </w:r>
          </w:p>
          <w:p w14:paraId="5EA7236A" w14:textId="77777777" w:rsidR="00363E52" w:rsidRPr="00CC56A4" w:rsidRDefault="00363E52" w:rsidP="00CE35BF">
            <w:pPr>
              <w:pStyle w:val="Paragrafoelenco"/>
              <w:numPr>
                <w:ilvl w:val="0"/>
                <w:numId w:val="28"/>
              </w:numPr>
              <w:snapToGrid w:val="0"/>
              <w:jc w:val="center"/>
              <w:rPr>
                <w:sz w:val="18"/>
                <w:szCs w:val="18"/>
              </w:rPr>
            </w:pPr>
            <w:r w:rsidRPr="00CC56A4">
              <w:t>………………………………………</w:t>
            </w:r>
          </w:p>
        </w:tc>
      </w:tr>
    </w:tbl>
    <w:p w14:paraId="0E9128A9" w14:textId="41049764" w:rsidR="00FA3A1A" w:rsidRDefault="00FA3A1A" w:rsidP="0099339C">
      <w:pPr>
        <w:jc w:val="both"/>
        <w:rPr>
          <w:rFonts w:ascii="Arial" w:hAnsi="Arial" w:cs="Arial"/>
          <w:sz w:val="20"/>
          <w:szCs w:val="20"/>
        </w:rPr>
      </w:pPr>
    </w:p>
    <w:p w14:paraId="6830A780" w14:textId="5C0D46C8" w:rsidR="00F71A92" w:rsidRDefault="00F71A92" w:rsidP="0099339C">
      <w:pPr>
        <w:jc w:val="both"/>
        <w:rPr>
          <w:rFonts w:ascii="Arial" w:hAnsi="Arial" w:cs="Arial"/>
          <w:sz w:val="20"/>
          <w:szCs w:val="20"/>
        </w:rPr>
      </w:pPr>
    </w:p>
    <w:p w14:paraId="04614033" w14:textId="77777777" w:rsidR="00796278" w:rsidRDefault="00796278" w:rsidP="0099339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4596" w:type="dxa"/>
        <w:tblLook w:val="04A0" w:firstRow="1" w:lastRow="0" w:firstColumn="1" w:lastColumn="0" w:noHBand="0" w:noVBand="1"/>
      </w:tblPr>
      <w:tblGrid>
        <w:gridCol w:w="14596"/>
      </w:tblGrid>
      <w:tr w:rsidR="00F47276" w14:paraId="4705AEB9" w14:textId="77777777" w:rsidTr="00384FD2">
        <w:tc>
          <w:tcPr>
            <w:tcW w:w="14596" w:type="dxa"/>
            <w:shd w:val="clear" w:color="auto" w:fill="D9D9D9" w:themeFill="background1" w:themeFillShade="D9"/>
          </w:tcPr>
          <w:p w14:paraId="7279D5A2" w14:textId="29F1713F" w:rsidR="00F47276" w:rsidRDefault="00F47276" w:rsidP="00F47276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 ALLEGARE ALLA PRESENTE SCHEDA</w:t>
            </w:r>
          </w:p>
        </w:tc>
      </w:tr>
      <w:tr w:rsidR="00F47276" w14:paraId="4544A623" w14:textId="77777777" w:rsidTr="00384FD2">
        <w:tc>
          <w:tcPr>
            <w:tcW w:w="14596" w:type="dxa"/>
          </w:tcPr>
          <w:p w14:paraId="400CC740" w14:textId="7D65F445" w:rsidR="00F47276" w:rsidRPr="00F47276" w:rsidRDefault="00F47276" w:rsidP="00F47276">
            <w:pPr>
              <w:pStyle w:val="Paragrafoelenco"/>
              <w:numPr>
                <w:ilvl w:val="0"/>
                <w:numId w:val="29"/>
              </w:num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7276">
              <w:rPr>
                <w:rFonts w:ascii="Arial" w:hAnsi="Arial" w:cs="Arial"/>
                <w:sz w:val="20"/>
                <w:szCs w:val="20"/>
              </w:rPr>
              <w:t>planimetria con indicati i punti di monitoraggio</w:t>
            </w:r>
          </w:p>
        </w:tc>
      </w:tr>
    </w:tbl>
    <w:p w14:paraId="7DBA0BED" w14:textId="77777777" w:rsidR="00F47276" w:rsidRPr="00AF74DC" w:rsidRDefault="00F47276" w:rsidP="0099339C">
      <w:pPr>
        <w:jc w:val="both"/>
        <w:rPr>
          <w:rFonts w:ascii="Arial" w:hAnsi="Arial" w:cs="Arial"/>
          <w:sz w:val="20"/>
          <w:szCs w:val="20"/>
        </w:rPr>
      </w:pPr>
    </w:p>
    <w:sectPr w:rsidR="00F47276" w:rsidRPr="00AF74DC" w:rsidSect="00671CF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DA14D" w14:textId="77777777" w:rsidR="0021761D" w:rsidRDefault="0021761D" w:rsidP="00767A3F">
      <w:pPr>
        <w:spacing w:after="0" w:line="240" w:lineRule="auto"/>
      </w:pPr>
      <w:r>
        <w:separator/>
      </w:r>
    </w:p>
  </w:endnote>
  <w:endnote w:type="continuationSeparator" w:id="0">
    <w:p w14:paraId="46DAC4CF" w14:textId="77777777" w:rsidR="0021761D" w:rsidRDefault="0021761D" w:rsidP="00767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C40CA" w14:textId="77777777" w:rsidR="0021761D" w:rsidRDefault="0021761D" w:rsidP="00767A3F">
      <w:pPr>
        <w:spacing w:after="0" w:line="240" w:lineRule="auto"/>
      </w:pPr>
      <w:r>
        <w:separator/>
      </w:r>
    </w:p>
  </w:footnote>
  <w:footnote w:type="continuationSeparator" w:id="0">
    <w:p w14:paraId="4E28B2C7" w14:textId="77777777" w:rsidR="0021761D" w:rsidRDefault="0021761D" w:rsidP="00767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448985"/>
    <w:multiLevelType w:val="hybridMultilevel"/>
    <w:tmpl w:val="004E0DE8"/>
    <w:lvl w:ilvl="0" w:tplc="FFFFFFFF">
      <w:start w:val="1"/>
      <w:numFmt w:val="bullet"/>
      <w:lvlText w:val="•"/>
      <w:lvlJc w:val="left"/>
    </w:lvl>
    <w:lvl w:ilvl="1" w:tplc="0410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none"/>
      <w:suff w:val="nothing"/>
      <w:lvlText w:val="A"/>
      <w:lvlJc w:val="left"/>
      <w:pPr>
        <w:tabs>
          <w:tab w:val="num" w:pos="0"/>
        </w:tabs>
        <w:ind w:left="397" w:hanging="397"/>
      </w:pPr>
      <w:rPr>
        <w:rFonts w:hint="default"/>
      </w:rPr>
    </w:lvl>
    <w:lvl w:ilvl="1">
      <w:start w:val="1"/>
      <w:numFmt w:val="decimal"/>
      <w:lvlText w:val="A..%2"/>
      <w:lvlJc w:val="left"/>
      <w:pPr>
        <w:tabs>
          <w:tab w:val="num" w:pos="962"/>
        </w:tabs>
        <w:ind w:left="962" w:hanging="622"/>
      </w:pPr>
      <w:rPr>
        <w:rFonts w:hint="default"/>
      </w:rPr>
    </w:lvl>
    <w:lvl w:ilvl="2">
      <w:start w:val="1"/>
      <w:numFmt w:val="decimal"/>
      <w:lvlText w:val="..%2.%3."/>
      <w:lvlJc w:val="left"/>
      <w:pPr>
        <w:tabs>
          <w:tab w:val="num" w:pos="1394"/>
        </w:tabs>
        <w:ind w:left="1394" w:hanging="504"/>
      </w:pPr>
      <w:rPr>
        <w:rFonts w:hint="default"/>
      </w:rPr>
    </w:lvl>
    <w:lvl w:ilvl="3">
      <w:start w:val="1"/>
      <w:numFmt w:val="decimal"/>
      <w:lvlText w:val="..%2.%3.%4."/>
      <w:lvlJc w:val="left"/>
      <w:pPr>
        <w:tabs>
          <w:tab w:val="num" w:pos="1970"/>
        </w:tabs>
        <w:ind w:left="1898" w:hanging="648"/>
      </w:pPr>
      <w:rPr>
        <w:rFonts w:hint="default"/>
      </w:rPr>
    </w:lvl>
    <w:lvl w:ilvl="4">
      <w:start w:val="1"/>
      <w:numFmt w:val="decimal"/>
      <w:lvlText w:val="..%2.%3.%4.%5."/>
      <w:lvlJc w:val="left"/>
      <w:pPr>
        <w:tabs>
          <w:tab w:val="num" w:pos="2690"/>
        </w:tabs>
        <w:ind w:left="2402" w:hanging="792"/>
      </w:pPr>
      <w:rPr>
        <w:rFonts w:hint="default"/>
      </w:rPr>
    </w:lvl>
    <w:lvl w:ilvl="5">
      <w:start w:val="1"/>
      <w:numFmt w:val="decimal"/>
      <w:lvlText w:val="..%2.%3.%4.%5.%6."/>
      <w:lvlJc w:val="left"/>
      <w:pPr>
        <w:tabs>
          <w:tab w:val="num" w:pos="3050"/>
        </w:tabs>
        <w:ind w:left="2906" w:hanging="936"/>
      </w:pPr>
      <w:rPr>
        <w:rFonts w:hint="default"/>
      </w:rPr>
    </w:lvl>
    <w:lvl w:ilvl="6">
      <w:start w:val="1"/>
      <w:numFmt w:val="decimal"/>
      <w:lvlText w:val="..%2.%3.%4.%5.%6.%7."/>
      <w:lvlJc w:val="left"/>
      <w:pPr>
        <w:tabs>
          <w:tab w:val="num" w:pos="3770"/>
        </w:tabs>
        <w:ind w:left="3410" w:hanging="1080"/>
      </w:pPr>
      <w:rPr>
        <w:rFonts w:hint="default"/>
      </w:rPr>
    </w:lvl>
    <w:lvl w:ilvl="7">
      <w:start w:val="1"/>
      <w:numFmt w:val="decimal"/>
      <w:lvlText w:val="..%2.%3.%4.%5.%6.%7.%8."/>
      <w:lvlJc w:val="left"/>
      <w:pPr>
        <w:tabs>
          <w:tab w:val="num" w:pos="4130"/>
        </w:tabs>
        <w:ind w:left="3914" w:hanging="1224"/>
      </w:pPr>
      <w:rPr>
        <w:rFonts w:hint="default"/>
      </w:rPr>
    </w:lvl>
    <w:lvl w:ilvl="8">
      <w:start w:val="1"/>
      <w:numFmt w:val="decimal"/>
      <w:lvlText w:val="..%2.%3.%4.%5.%6.%7.%8.%9."/>
      <w:lvlJc w:val="left"/>
      <w:pPr>
        <w:tabs>
          <w:tab w:val="num" w:pos="4850"/>
        </w:tabs>
        <w:ind w:left="4490" w:hanging="1440"/>
      </w:pPr>
      <w:rPr>
        <w:rFonts w:hint="default"/>
      </w:rPr>
    </w:lvl>
  </w:abstractNum>
  <w:abstractNum w:abstractNumId="2" w15:restartNumberingAfterBreak="0">
    <w:nsid w:val="01E321D0"/>
    <w:multiLevelType w:val="hybridMultilevel"/>
    <w:tmpl w:val="A73C15B6"/>
    <w:lvl w:ilvl="0" w:tplc="5BE252C4">
      <w:start w:val="1"/>
      <w:numFmt w:val="bullet"/>
      <w:lvlText w:val="-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A8E843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9B4A5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950ECA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E2E3F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B61A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D9A65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A7C35C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D0291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7B4740"/>
    <w:multiLevelType w:val="hybridMultilevel"/>
    <w:tmpl w:val="2BCEC564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233B5"/>
    <w:multiLevelType w:val="hybridMultilevel"/>
    <w:tmpl w:val="B07C04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14282C"/>
    <w:multiLevelType w:val="hybridMultilevel"/>
    <w:tmpl w:val="B094A4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C671C"/>
    <w:multiLevelType w:val="hybridMultilevel"/>
    <w:tmpl w:val="EB4A0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A376B"/>
    <w:multiLevelType w:val="hybridMultilevel"/>
    <w:tmpl w:val="746CB54C"/>
    <w:lvl w:ilvl="0" w:tplc="234EA916">
      <w:start w:val="1"/>
      <w:numFmt w:val="bullet"/>
      <w:lvlText w:val="q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73C21"/>
    <w:multiLevelType w:val="hybridMultilevel"/>
    <w:tmpl w:val="FE525BCE"/>
    <w:lvl w:ilvl="0" w:tplc="234EA916">
      <w:start w:val="1"/>
      <w:numFmt w:val="bullet"/>
      <w:lvlText w:val="q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A218F"/>
    <w:multiLevelType w:val="hybridMultilevel"/>
    <w:tmpl w:val="2A94FA68"/>
    <w:lvl w:ilvl="0" w:tplc="6750C16E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C0053"/>
    <w:multiLevelType w:val="hybridMultilevel"/>
    <w:tmpl w:val="2DD0E5E8"/>
    <w:lvl w:ilvl="0" w:tplc="FFFFFFFF">
      <w:start w:val="1"/>
      <w:numFmt w:val="bullet"/>
      <w:lvlText w:val="•"/>
      <w:lvlJc w:val="left"/>
    </w:lvl>
    <w:lvl w:ilvl="1" w:tplc="0410000D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2BAA6470"/>
    <w:multiLevelType w:val="hybridMultilevel"/>
    <w:tmpl w:val="D1FC4518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A3699"/>
    <w:multiLevelType w:val="hybridMultilevel"/>
    <w:tmpl w:val="6FB86E4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607604"/>
    <w:multiLevelType w:val="hybridMultilevel"/>
    <w:tmpl w:val="C1F43AA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1D283F"/>
    <w:multiLevelType w:val="hybridMultilevel"/>
    <w:tmpl w:val="8548B1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44700"/>
    <w:multiLevelType w:val="hybridMultilevel"/>
    <w:tmpl w:val="580A0A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55D9F"/>
    <w:multiLevelType w:val="hybridMultilevel"/>
    <w:tmpl w:val="90A80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46DA9"/>
    <w:multiLevelType w:val="hybridMultilevel"/>
    <w:tmpl w:val="606C9904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B0101"/>
    <w:multiLevelType w:val="hybridMultilevel"/>
    <w:tmpl w:val="6E3EA744"/>
    <w:lvl w:ilvl="0" w:tplc="0410000D">
      <w:start w:val="1"/>
      <w:numFmt w:val="bullet"/>
      <w:pStyle w:val="Sched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E028E"/>
    <w:multiLevelType w:val="hybridMultilevel"/>
    <w:tmpl w:val="483A4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7818DA"/>
    <w:multiLevelType w:val="hybridMultilevel"/>
    <w:tmpl w:val="447CCA40"/>
    <w:lvl w:ilvl="0" w:tplc="6E2035DA">
      <w:numFmt w:val="bullet"/>
      <w:lvlText w:val="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96153"/>
    <w:multiLevelType w:val="hybridMultilevel"/>
    <w:tmpl w:val="E6748E3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556E8"/>
    <w:multiLevelType w:val="hybridMultilevel"/>
    <w:tmpl w:val="8FE86256"/>
    <w:lvl w:ilvl="0" w:tplc="B8901D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0C12A0"/>
    <w:multiLevelType w:val="hybridMultilevel"/>
    <w:tmpl w:val="7A0A39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E4ADA"/>
    <w:multiLevelType w:val="hybridMultilevel"/>
    <w:tmpl w:val="D9E6F976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8168AD"/>
    <w:multiLevelType w:val="hybridMultilevel"/>
    <w:tmpl w:val="1494EBD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A569F0"/>
    <w:multiLevelType w:val="hybridMultilevel"/>
    <w:tmpl w:val="DAE2C704"/>
    <w:lvl w:ilvl="0" w:tplc="3C722B1E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7" w15:restartNumberingAfterBreak="0">
    <w:nsid w:val="6C9F52C2"/>
    <w:multiLevelType w:val="hybridMultilevel"/>
    <w:tmpl w:val="60A628A6"/>
    <w:lvl w:ilvl="0" w:tplc="3C722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B875FA"/>
    <w:multiLevelType w:val="hybridMultilevel"/>
    <w:tmpl w:val="83385E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15337"/>
    <w:multiLevelType w:val="hybridMultilevel"/>
    <w:tmpl w:val="6EDEC2E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8718150">
    <w:abstractNumId w:val="2"/>
  </w:num>
  <w:num w:numId="2" w16cid:durableId="911476158">
    <w:abstractNumId w:val="18"/>
  </w:num>
  <w:num w:numId="3" w16cid:durableId="1744403400">
    <w:abstractNumId w:val="0"/>
  </w:num>
  <w:num w:numId="4" w16cid:durableId="210462744">
    <w:abstractNumId w:val="10"/>
  </w:num>
  <w:num w:numId="5" w16cid:durableId="1640108054">
    <w:abstractNumId w:val="14"/>
  </w:num>
  <w:num w:numId="6" w16cid:durableId="300115539">
    <w:abstractNumId w:val="5"/>
  </w:num>
  <w:num w:numId="7" w16cid:durableId="1109935127">
    <w:abstractNumId w:val="12"/>
  </w:num>
  <w:num w:numId="8" w16cid:durableId="629895582">
    <w:abstractNumId w:val="19"/>
  </w:num>
  <w:num w:numId="9" w16cid:durableId="1203246901">
    <w:abstractNumId w:val="16"/>
  </w:num>
  <w:num w:numId="10" w16cid:durableId="490293383">
    <w:abstractNumId w:val="23"/>
  </w:num>
  <w:num w:numId="11" w16cid:durableId="1205407309">
    <w:abstractNumId w:val="28"/>
  </w:num>
  <w:num w:numId="12" w16cid:durableId="1831211186">
    <w:abstractNumId w:val="21"/>
  </w:num>
  <w:num w:numId="13" w16cid:durableId="2101372525">
    <w:abstractNumId w:val="25"/>
  </w:num>
  <w:num w:numId="14" w16cid:durableId="265581289">
    <w:abstractNumId w:val="29"/>
  </w:num>
  <w:num w:numId="15" w16cid:durableId="479856947">
    <w:abstractNumId w:val="13"/>
  </w:num>
  <w:num w:numId="16" w16cid:durableId="2071147443">
    <w:abstractNumId w:val="6"/>
  </w:num>
  <w:num w:numId="17" w16cid:durableId="1718386355">
    <w:abstractNumId w:val="8"/>
  </w:num>
  <w:num w:numId="18" w16cid:durableId="332881680">
    <w:abstractNumId w:val="20"/>
  </w:num>
  <w:num w:numId="19" w16cid:durableId="249975330">
    <w:abstractNumId w:val="9"/>
  </w:num>
  <w:num w:numId="20" w16cid:durableId="1220365004">
    <w:abstractNumId w:val="7"/>
  </w:num>
  <w:num w:numId="21" w16cid:durableId="1279684128">
    <w:abstractNumId w:val="27"/>
  </w:num>
  <w:num w:numId="22" w16cid:durableId="337000316">
    <w:abstractNumId w:val="22"/>
  </w:num>
  <w:num w:numId="23" w16cid:durableId="15818356">
    <w:abstractNumId w:val="1"/>
  </w:num>
  <w:num w:numId="24" w16cid:durableId="1358196766">
    <w:abstractNumId w:val="4"/>
  </w:num>
  <w:num w:numId="25" w16cid:durableId="2057124388">
    <w:abstractNumId w:val="26"/>
  </w:num>
  <w:num w:numId="26" w16cid:durableId="441801351">
    <w:abstractNumId w:val="17"/>
  </w:num>
  <w:num w:numId="27" w16cid:durableId="982925128">
    <w:abstractNumId w:val="3"/>
  </w:num>
  <w:num w:numId="28" w16cid:durableId="1599757424">
    <w:abstractNumId w:val="24"/>
  </w:num>
  <w:num w:numId="29" w16cid:durableId="1836991603">
    <w:abstractNumId w:val="15"/>
  </w:num>
  <w:num w:numId="30" w16cid:durableId="16766895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B38"/>
    <w:rsid w:val="000051B6"/>
    <w:rsid w:val="000101F5"/>
    <w:rsid w:val="00022335"/>
    <w:rsid w:val="00033658"/>
    <w:rsid w:val="00044C80"/>
    <w:rsid w:val="000559C9"/>
    <w:rsid w:val="00061710"/>
    <w:rsid w:val="00061B6C"/>
    <w:rsid w:val="00062D0E"/>
    <w:rsid w:val="00063CCE"/>
    <w:rsid w:val="0006545B"/>
    <w:rsid w:val="00071B59"/>
    <w:rsid w:val="00082EB7"/>
    <w:rsid w:val="00094652"/>
    <w:rsid w:val="00096897"/>
    <w:rsid w:val="000A136D"/>
    <w:rsid w:val="000B2414"/>
    <w:rsid w:val="000B4C99"/>
    <w:rsid w:val="000B68EC"/>
    <w:rsid w:val="000C4AA7"/>
    <w:rsid w:val="000C4BF5"/>
    <w:rsid w:val="000C7B85"/>
    <w:rsid w:val="000D361B"/>
    <w:rsid w:val="000D3FAF"/>
    <w:rsid w:val="000D7037"/>
    <w:rsid w:val="000E3819"/>
    <w:rsid w:val="000F1A9F"/>
    <w:rsid w:val="001246CF"/>
    <w:rsid w:val="0012752E"/>
    <w:rsid w:val="00127CC6"/>
    <w:rsid w:val="00127DD7"/>
    <w:rsid w:val="0013730D"/>
    <w:rsid w:val="00137C9A"/>
    <w:rsid w:val="00142B37"/>
    <w:rsid w:val="001511FE"/>
    <w:rsid w:val="0016007E"/>
    <w:rsid w:val="00166AC9"/>
    <w:rsid w:val="00187B7A"/>
    <w:rsid w:val="001924DC"/>
    <w:rsid w:val="001B0AC2"/>
    <w:rsid w:val="001C247E"/>
    <w:rsid w:val="001C5B9E"/>
    <w:rsid w:val="001D0847"/>
    <w:rsid w:val="001D2A00"/>
    <w:rsid w:val="001D374D"/>
    <w:rsid w:val="001D451F"/>
    <w:rsid w:val="001D59C4"/>
    <w:rsid w:val="001D65F5"/>
    <w:rsid w:val="001E19B4"/>
    <w:rsid w:val="001E1E9C"/>
    <w:rsid w:val="001F01EB"/>
    <w:rsid w:val="00201086"/>
    <w:rsid w:val="002046CE"/>
    <w:rsid w:val="00205688"/>
    <w:rsid w:val="00205FD7"/>
    <w:rsid w:val="002076E2"/>
    <w:rsid w:val="00214D27"/>
    <w:rsid w:val="0021761D"/>
    <w:rsid w:val="002213C1"/>
    <w:rsid w:val="00224537"/>
    <w:rsid w:val="00227C7A"/>
    <w:rsid w:val="002349C3"/>
    <w:rsid w:val="00236BE5"/>
    <w:rsid w:val="00236E1F"/>
    <w:rsid w:val="00245156"/>
    <w:rsid w:val="00250554"/>
    <w:rsid w:val="0025565D"/>
    <w:rsid w:val="002740C1"/>
    <w:rsid w:val="00291AB2"/>
    <w:rsid w:val="00293D85"/>
    <w:rsid w:val="002A1E1D"/>
    <w:rsid w:val="002B2365"/>
    <w:rsid w:val="002B3979"/>
    <w:rsid w:val="002C0CA4"/>
    <w:rsid w:val="002C46E9"/>
    <w:rsid w:val="002D3F4A"/>
    <w:rsid w:val="002D5715"/>
    <w:rsid w:val="002E4076"/>
    <w:rsid w:val="002E69DC"/>
    <w:rsid w:val="002F2521"/>
    <w:rsid w:val="002F474F"/>
    <w:rsid w:val="00311DF1"/>
    <w:rsid w:val="003120CF"/>
    <w:rsid w:val="00312EE7"/>
    <w:rsid w:val="0031412F"/>
    <w:rsid w:val="00317683"/>
    <w:rsid w:val="00326152"/>
    <w:rsid w:val="00342806"/>
    <w:rsid w:val="00346D45"/>
    <w:rsid w:val="003552CA"/>
    <w:rsid w:val="00363E52"/>
    <w:rsid w:val="003642DE"/>
    <w:rsid w:val="00371A83"/>
    <w:rsid w:val="00371F35"/>
    <w:rsid w:val="00373B1A"/>
    <w:rsid w:val="00380560"/>
    <w:rsid w:val="00384FD2"/>
    <w:rsid w:val="0038777D"/>
    <w:rsid w:val="003906B3"/>
    <w:rsid w:val="00392C81"/>
    <w:rsid w:val="00393213"/>
    <w:rsid w:val="003A1F16"/>
    <w:rsid w:val="003A286B"/>
    <w:rsid w:val="003B1786"/>
    <w:rsid w:val="003C1F5F"/>
    <w:rsid w:val="003C4786"/>
    <w:rsid w:val="003C534F"/>
    <w:rsid w:val="003D1831"/>
    <w:rsid w:val="003D30A9"/>
    <w:rsid w:val="003D7CCD"/>
    <w:rsid w:val="003F1E03"/>
    <w:rsid w:val="003F2660"/>
    <w:rsid w:val="003F26E6"/>
    <w:rsid w:val="003F5DEF"/>
    <w:rsid w:val="0040705F"/>
    <w:rsid w:val="0040737A"/>
    <w:rsid w:val="004116AB"/>
    <w:rsid w:val="00426737"/>
    <w:rsid w:val="00427C6D"/>
    <w:rsid w:val="004320EE"/>
    <w:rsid w:val="00434874"/>
    <w:rsid w:val="004529CD"/>
    <w:rsid w:val="004555F4"/>
    <w:rsid w:val="00460DA3"/>
    <w:rsid w:val="004628C2"/>
    <w:rsid w:val="004635E0"/>
    <w:rsid w:val="0048094A"/>
    <w:rsid w:val="0048284E"/>
    <w:rsid w:val="00485DEA"/>
    <w:rsid w:val="00492474"/>
    <w:rsid w:val="004B0735"/>
    <w:rsid w:val="004B2D3D"/>
    <w:rsid w:val="004C5F4D"/>
    <w:rsid w:val="004D089D"/>
    <w:rsid w:val="004D1767"/>
    <w:rsid w:val="004E0BDA"/>
    <w:rsid w:val="004E3664"/>
    <w:rsid w:val="004F0526"/>
    <w:rsid w:val="004F0B9C"/>
    <w:rsid w:val="004F57EC"/>
    <w:rsid w:val="004F5ABD"/>
    <w:rsid w:val="00505756"/>
    <w:rsid w:val="005120C0"/>
    <w:rsid w:val="00530F8C"/>
    <w:rsid w:val="00533538"/>
    <w:rsid w:val="00544AA0"/>
    <w:rsid w:val="0055066A"/>
    <w:rsid w:val="00566458"/>
    <w:rsid w:val="00572118"/>
    <w:rsid w:val="005738C8"/>
    <w:rsid w:val="005748EA"/>
    <w:rsid w:val="00593D80"/>
    <w:rsid w:val="005C2D87"/>
    <w:rsid w:val="005C75BA"/>
    <w:rsid w:val="005E23B0"/>
    <w:rsid w:val="005E4E14"/>
    <w:rsid w:val="005E558A"/>
    <w:rsid w:val="005E7D94"/>
    <w:rsid w:val="005F1857"/>
    <w:rsid w:val="005F779C"/>
    <w:rsid w:val="006009AE"/>
    <w:rsid w:val="00601F94"/>
    <w:rsid w:val="00603322"/>
    <w:rsid w:val="00604C47"/>
    <w:rsid w:val="00607002"/>
    <w:rsid w:val="00615169"/>
    <w:rsid w:val="00631120"/>
    <w:rsid w:val="00634860"/>
    <w:rsid w:val="00636C9E"/>
    <w:rsid w:val="006374D1"/>
    <w:rsid w:val="00643E44"/>
    <w:rsid w:val="0065029A"/>
    <w:rsid w:val="00653D49"/>
    <w:rsid w:val="00655302"/>
    <w:rsid w:val="00671CF1"/>
    <w:rsid w:val="0067601A"/>
    <w:rsid w:val="00682225"/>
    <w:rsid w:val="00682833"/>
    <w:rsid w:val="00685BC4"/>
    <w:rsid w:val="00690251"/>
    <w:rsid w:val="00691876"/>
    <w:rsid w:val="00692D43"/>
    <w:rsid w:val="006959E9"/>
    <w:rsid w:val="006B7FFD"/>
    <w:rsid w:val="006C6445"/>
    <w:rsid w:val="006D1163"/>
    <w:rsid w:val="006D74E8"/>
    <w:rsid w:val="006E5D9C"/>
    <w:rsid w:val="006E64C3"/>
    <w:rsid w:val="006F05A9"/>
    <w:rsid w:val="006F380A"/>
    <w:rsid w:val="006F424B"/>
    <w:rsid w:val="006F62A8"/>
    <w:rsid w:val="00702075"/>
    <w:rsid w:val="007020C9"/>
    <w:rsid w:val="00704DA1"/>
    <w:rsid w:val="007115DB"/>
    <w:rsid w:val="00726BA0"/>
    <w:rsid w:val="00730A02"/>
    <w:rsid w:val="00747DEF"/>
    <w:rsid w:val="00756A14"/>
    <w:rsid w:val="007570B4"/>
    <w:rsid w:val="00765257"/>
    <w:rsid w:val="00767A3F"/>
    <w:rsid w:val="00773CFD"/>
    <w:rsid w:val="00775A00"/>
    <w:rsid w:val="007770A4"/>
    <w:rsid w:val="00796278"/>
    <w:rsid w:val="007B297C"/>
    <w:rsid w:val="007C6F15"/>
    <w:rsid w:val="007E176B"/>
    <w:rsid w:val="007F5FAA"/>
    <w:rsid w:val="008002E5"/>
    <w:rsid w:val="00803EF0"/>
    <w:rsid w:val="00805F43"/>
    <w:rsid w:val="0081232D"/>
    <w:rsid w:val="00825590"/>
    <w:rsid w:val="00832D2B"/>
    <w:rsid w:val="00833C24"/>
    <w:rsid w:val="00834B33"/>
    <w:rsid w:val="008361D8"/>
    <w:rsid w:val="008417B0"/>
    <w:rsid w:val="00841A8C"/>
    <w:rsid w:val="00844476"/>
    <w:rsid w:val="008458FD"/>
    <w:rsid w:val="008618D4"/>
    <w:rsid w:val="0086589E"/>
    <w:rsid w:val="00870783"/>
    <w:rsid w:val="008752C7"/>
    <w:rsid w:val="00881C7C"/>
    <w:rsid w:val="0088347F"/>
    <w:rsid w:val="00885882"/>
    <w:rsid w:val="0089544E"/>
    <w:rsid w:val="008A4ABE"/>
    <w:rsid w:val="008A5312"/>
    <w:rsid w:val="008A54AB"/>
    <w:rsid w:val="008A66E3"/>
    <w:rsid w:val="008A7515"/>
    <w:rsid w:val="008C49A6"/>
    <w:rsid w:val="008C6D77"/>
    <w:rsid w:val="008D0766"/>
    <w:rsid w:val="008D1BD0"/>
    <w:rsid w:val="008D453D"/>
    <w:rsid w:val="008E3931"/>
    <w:rsid w:val="008E4624"/>
    <w:rsid w:val="008E5652"/>
    <w:rsid w:val="008F2548"/>
    <w:rsid w:val="00913C51"/>
    <w:rsid w:val="0091741E"/>
    <w:rsid w:val="0092004E"/>
    <w:rsid w:val="0092576D"/>
    <w:rsid w:val="009326C9"/>
    <w:rsid w:val="0093413A"/>
    <w:rsid w:val="009355E6"/>
    <w:rsid w:val="00941994"/>
    <w:rsid w:val="00941E20"/>
    <w:rsid w:val="009439B6"/>
    <w:rsid w:val="00950F6D"/>
    <w:rsid w:val="00952BA3"/>
    <w:rsid w:val="0095567F"/>
    <w:rsid w:val="009700C5"/>
    <w:rsid w:val="00972FCB"/>
    <w:rsid w:val="00973493"/>
    <w:rsid w:val="00980301"/>
    <w:rsid w:val="009843B5"/>
    <w:rsid w:val="00984412"/>
    <w:rsid w:val="00985D3F"/>
    <w:rsid w:val="009875F6"/>
    <w:rsid w:val="0099339C"/>
    <w:rsid w:val="00997B69"/>
    <w:rsid w:val="009A4B2C"/>
    <w:rsid w:val="009B0242"/>
    <w:rsid w:val="009B5FEA"/>
    <w:rsid w:val="009B6A6F"/>
    <w:rsid w:val="009B796A"/>
    <w:rsid w:val="009D4C85"/>
    <w:rsid w:val="009E0E64"/>
    <w:rsid w:val="009F30C3"/>
    <w:rsid w:val="009F6253"/>
    <w:rsid w:val="00A26045"/>
    <w:rsid w:val="00A33883"/>
    <w:rsid w:val="00A33FBF"/>
    <w:rsid w:val="00A44E04"/>
    <w:rsid w:val="00A47187"/>
    <w:rsid w:val="00A54107"/>
    <w:rsid w:val="00A56427"/>
    <w:rsid w:val="00A5763C"/>
    <w:rsid w:val="00A75354"/>
    <w:rsid w:val="00A820D9"/>
    <w:rsid w:val="00A82E39"/>
    <w:rsid w:val="00A83E9C"/>
    <w:rsid w:val="00A963B3"/>
    <w:rsid w:val="00A96CCF"/>
    <w:rsid w:val="00A97A81"/>
    <w:rsid w:val="00AA1826"/>
    <w:rsid w:val="00AA69E7"/>
    <w:rsid w:val="00AA7FD2"/>
    <w:rsid w:val="00AB0229"/>
    <w:rsid w:val="00AB2E25"/>
    <w:rsid w:val="00AB4013"/>
    <w:rsid w:val="00AC294E"/>
    <w:rsid w:val="00AD2807"/>
    <w:rsid w:val="00AD2ADE"/>
    <w:rsid w:val="00AD380A"/>
    <w:rsid w:val="00AD5F3B"/>
    <w:rsid w:val="00AF74DC"/>
    <w:rsid w:val="00B04765"/>
    <w:rsid w:val="00B05F7D"/>
    <w:rsid w:val="00B11F3D"/>
    <w:rsid w:val="00B1772D"/>
    <w:rsid w:val="00B257CA"/>
    <w:rsid w:val="00B26845"/>
    <w:rsid w:val="00B44A33"/>
    <w:rsid w:val="00B526C8"/>
    <w:rsid w:val="00B52F6D"/>
    <w:rsid w:val="00B5702D"/>
    <w:rsid w:val="00B616E0"/>
    <w:rsid w:val="00B67285"/>
    <w:rsid w:val="00B73EB6"/>
    <w:rsid w:val="00B831BD"/>
    <w:rsid w:val="00B85FD7"/>
    <w:rsid w:val="00B921E1"/>
    <w:rsid w:val="00B966B5"/>
    <w:rsid w:val="00B96E2E"/>
    <w:rsid w:val="00B9756D"/>
    <w:rsid w:val="00B97804"/>
    <w:rsid w:val="00BA5544"/>
    <w:rsid w:val="00BC5059"/>
    <w:rsid w:val="00BC5F90"/>
    <w:rsid w:val="00BC7C4D"/>
    <w:rsid w:val="00BD20CD"/>
    <w:rsid w:val="00BD325F"/>
    <w:rsid w:val="00BD39D1"/>
    <w:rsid w:val="00BD4C16"/>
    <w:rsid w:val="00BD4CFA"/>
    <w:rsid w:val="00BF15C6"/>
    <w:rsid w:val="00C00D9A"/>
    <w:rsid w:val="00C02027"/>
    <w:rsid w:val="00C03A70"/>
    <w:rsid w:val="00C24AE9"/>
    <w:rsid w:val="00C260B1"/>
    <w:rsid w:val="00C31E9C"/>
    <w:rsid w:val="00C338FA"/>
    <w:rsid w:val="00C35274"/>
    <w:rsid w:val="00C3760D"/>
    <w:rsid w:val="00C43D1E"/>
    <w:rsid w:val="00C71B7E"/>
    <w:rsid w:val="00C71C1E"/>
    <w:rsid w:val="00C74790"/>
    <w:rsid w:val="00C81E48"/>
    <w:rsid w:val="00C82E54"/>
    <w:rsid w:val="00C8563F"/>
    <w:rsid w:val="00C86B40"/>
    <w:rsid w:val="00C90E32"/>
    <w:rsid w:val="00CB14DC"/>
    <w:rsid w:val="00CB4F59"/>
    <w:rsid w:val="00CC56A4"/>
    <w:rsid w:val="00CD03D0"/>
    <w:rsid w:val="00CD6F43"/>
    <w:rsid w:val="00CF2563"/>
    <w:rsid w:val="00CF4567"/>
    <w:rsid w:val="00CF4A4A"/>
    <w:rsid w:val="00D015BA"/>
    <w:rsid w:val="00D13715"/>
    <w:rsid w:val="00D15993"/>
    <w:rsid w:val="00D2006F"/>
    <w:rsid w:val="00D2466C"/>
    <w:rsid w:val="00D46E12"/>
    <w:rsid w:val="00D521F2"/>
    <w:rsid w:val="00D635B1"/>
    <w:rsid w:val="00D647C2"/>
    <w:rsid w:val="00D64F85"/>
    <w:rsid w:val="00D70BA6"/>
    <w:rsid w:val="00D7338C"/>
    <w:rsid w:val="00D763FD"/>
    <w:rsid w:val="00D80180"/>
    <w:rsid w:val="00D86239"/>
    <w:rsid w:val="00D878CE"/>
    <w:rsid w:val="00D97045"/>
    <w:rsid w:val="00D97316"/>
    <w:rsid w:val="00DA3FE8"/>
    <w:rsid w:val="00DA78D3"/>
    <w:rsid w:val="00DB57F5"/>
    <w:rsid w:val="00DB7A6E"/>
    <w:rsid w:val="00DD21E2"/>
    <w:rsid w:val="00DD5546"/>
    <w:rsid w:val="00DD79C6"/>
    <w:rsid w:val="00DE7765"/>
    <w:rsid w:val="00DE7C26"/>
    <w:rsid w:val="00DF0115"/>
    <w:rsid w:val="00DF1002"/>
    <w:rsid w:val="00E035C9"/>
    <w:rsid w:val="00E059CC"/>
    <w:rsid w:val="00E13633"/>
    <w:rsid w:val="00E142F4"/>
    <w:rsid w:val="00E2496B"/>
    <w:rsid w:val="00E26C00"/>
    <w:rsid w:val="00E27762"/>
    <w:rsid w:val="00E43B23"/>
    <w:rsid w:val="00E465A2"/>
    <w:rsid w:val="00E5274D"/>
    <w:rsid w:val="00E5528E"/>
    <w:rsid w:val="00E747DB"/>
    <w:rsid w:val="00E7516D"/>
    <w:rsid w:val="00E769D2"/>
    <w:rsid w:val="00E826C2"/>
    <w:rsid w:val="00EA5943"/>
    <w:rsid w:val="00EB473F"/>
    <w:rsid w:val="00EB55EA"/>
    <w:rsid w:val="00EB672A"/>
    <w:rsid w:val="00EC1600"/>
    <w:rsid w:val="00ED1136"/>
    <w:rsid w:val="00EE138F"/>
    <w:rsid w:val="00EF3EAC"/>
    <w:rsid w:val="00F0270B"/>
    <w:rsid w:val="00F11B38"/>
    <w:rsid w:val="00F12D81"/>
    <w:rsid w:val="00F144F3"/>
    <w:rsid w:val="00F16ADD"/>
    <w:rsid w:val="00F303EF"/>
    <w:rsid w:val="00F33A4A"/>
    <w:rsid w:val="00F35405"/>
    <w:rsid w:val="00F3769C"/>
    <w:rsid w:val="00F47276"/>
    <w:rsid w:val="00F47372"/>
    <w:rsid w:val="00F54327"/>
    <w:rsid w:val="00F71A92"/>
    <w:rsid w:val="00F748E8"/>
    <w:rsid w:val="00F80CAB"/>
    <w:rsid w:val="00F84F47"/>
    <w:rsid w:val="00F8545D"/>
    <w:rsid w:val="00FA3A1A"/>
    <w:rsid w:val="00FA43A3"/>
    <w:rsid w:val="00FB1613"/>
    <w:rsid w:val="00FB7E1D"/>
    <w:rsid w:val="00FD42DC"/>
    <w:rsid w:val="00FD7470"/>
    <w:rsid w:val="00FD76BC"/>
    <w:rsid w:val="00FE4696"/>
    <w:rsid w:val="00FE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535D9"/>
  <w15:chartTrackingRefBased/>
  <w15:docId w15:val="{472EC076-FF6F-43C4-AA3F-05F9AA9C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11B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67A3F"/>
  </w:style>
  <w:style w:type="paragraph" w:styleId="Pidipagina">
    <w:name w:val="footer"/>
    <w:basedOn w:val="Normale"/>
    <w:link w:val="PidipaginaCarattere"/>
    <w:uiPriority w:val="99"/>
    <w:unhideWhenUsed/>
    <w:rsid w:val="00767A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67A3F"/>
  </w:style>
  <w:style w:type="paragraph" w:styleId="Paragrafoelenco">
    <w:name w:val="List Paragraph"/>
    <w:basedOn w:val="Normale"/>
    <w:uiPriority w:val="34"/>
    <w:qFormat/>
    <w:rsid w:val="00AD2ADE"/>
    <w:pPr>
      <w:ind w:left="720"/>
      <w:contextualSpacing/>
    </w:pPr>
  </w:style>
  <w:style w:type="paragraph" w:customStyle="1" w:styleId="Default">
    <w:name w:val="Default"/>
    <w:rsid w:val="00DB57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tolotre">
    <w:name w:val="Titolo tre"/>
    <w:basedOn w:val="Normale"/>
    <w:rsid w:val="00FA3A1A"/>
    <w:pPr>
      <w:suppressAutoHyphens/>
      <w:spacing w:before="120" w:after="120" w:line="288" w:lineRule="auto"/>
    </w:pPr>
    <w:rPr>
      <w:rFonts w:ascii="Times New Roman" w:eastAsia="Times New Roman" w:hAnsi="Times New Roman" w:cs="Times New Roman"/>
      <w:b/>
      <w:bCs/>
      <w:sz w:val="24"/>
      <w:szCs w:val="17"/>
      <w:lang w:eastAsia="ar-SA"/>
    </w:rPr>
  </w:style>
  <w:style w:type="paragraph" w:customStyle="1" w:styleId="Scheda">
    <w:name w:val="Scheda"/>
    <w:basedOn w:val="Normale"/>
    <w:rsid w:val="00FA3A1A"/>
    <w:pPr>
      <w:numPr>
        <w:numId w:val="2"/>
      </w:numPr>
      <w:suppressAutoHyphens/>
      <w:spacing w:after="0" w:line="360" w:lineRule="auto"/>
    </w:pPr>
    <w:rPr>
      <w:rFonts w:ascii="Arial" w:eastAsia="Times New Roman" w:hAnsi="Arial" w:cs="Arial"/>
      <w:b/>
      <w:sz w:val="24"/>
      <w:szCs w:val="24"/>
      <w:lang w:eastAsia="ar-SA"/>
    </w:rPr>
  </w:style>
  <w:style w:type="paragraph" w:customStyle="1" w:styleId="Tabella">
    <w:name w:val="Tabella"/>
    <w:basedOn w:val="Normale"/>
    <w:rsid w:val="00FA3A1A"/>
    <w:pPr>
      <w:suppressAutoHyphens/>
      <w:spacing w:before="60" w:after="60" w:line="240" w:lineRule="auto"/>
      <w:jc w:val="both"/>
    </w:pPr>
    <w:rPr>
      <w:rFonts w:ascii="Arial" w:eastAsia="Times New Roman" w:hAnsi="Arial" w:cs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</dc:creator>
  <cp:keywords/>
  <dc:description/>
  <cp:lastModifiedBy>Paola Angelini</cp:lastModifiedBy>
  <cp:revision>5</cp:revision>
  <cp:lastPrinted>2022-07-14T15:20:00Z</cp:lastPrinted>
  <dcterms:created xsi:type="dcterms:W3CDTF">2022-07-14T15:19:00Z</dcterms:created>
  <dcterms:modified xsi:type="dcterms:W3CDTF">2022-07-14T15:27:00Z</dcterms:modified>
</cp:coreProperties>
</file>